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3BB9" w14:textId="77777777" w:rsidR="003803C3" w:rsidRDefault="00722734" w:rsidP="00722734">
      <w:pPr>
        <w:tabs>
          <w:tab w:val="left" w:pos="4483"/>
        </w:tabs>
        <w:spacing w:after="0"/>
        <w:ind w:left="2124" w:firstLine="708"/>
        <w:rPr>
          <w:noProof/>
          <w:lang w:eastAsia="de-DE"/>
        </w:rPr>
      </w:pPr>
      <w:r>
        <w:rPr>
          <w:noProof/>
          <w:lang w:eastAsia="de-DE"/>
        </w:rPr>
        <w:drawing>
          <wp:anchor distT="0" distB="0" distL="114300" distR="114300" simplePos="0" relativeHeight="251661312" behindDoc="0" locked="0" layoutInCell="0" allowOverlap="1" wp14:anchorId="3D44283A" wp14:editId="7AC820EB">
            <wp:simplePos x="0" y="0"/>
            <wp:positionH relativeFrom="page">
              <wp:posOffset>2664985</wp:posOffset>
            </wp:positionH>
            <wp:positionV relativeFrom="margin">
              <wp:align>top</wp:align>
            </wp:positionV>
            <wp:extent cx="2190750" cy="1057275"/>
            <wp:effectExtent l="0" t="0" r="0" b="9525"/>
            <wp:wrapNone/>
            <wp:docPr id="3" name="Bild 1" descr="SPSG-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G-Logo-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tab/>
      </w:r>
    </w:p>
    <w:p w14:paraId="1097F72F" w14:textId="77777777" w:rsidR="00722734" w:rsidRDefault="00722734" w:rsidP="00722734">
      <w:pPr>
        <w:tabs>
          <w:tab w:val="left" w:pos="4483"/>
        </w:tabs>
        <w:spacing w:after="0"/>
        <w:ind w:left="2124" w:firstLine="708"/>
        <w:rPr>
          <w:noProof/>
          <w:lang w:eastAsia="de-DE"/>
        </w:rPr>
      </w:pPr>
    </w:p>
    <w:p w14:paraId="30F28AC9" w14:textId="77777777" w:rsidR="00722734" w:rsidRDefault="00722734" w:rsidP="00722734">
      <w:pPr>
        <w:tabs>
          <w:tab w:val="left" w:pos="4483"/>
        </w:tabs>
        <w:spacing w:after="0"/>
        <w:ind w:left="2124" w:firstLine="708"/>
        <w:rPr>
          <w:noProof/>
          <w:lang w:eastAsia="de-DE"/>
        </w:rPr>
      </w:pPr>
    </w:p>
    <w:p w14:paraId="63C30A26" w14:textId="77777777" w:rsidR="00722734" w:rsidRDefault="00722734" w:rsidP="00722734">
      <w:pPr>
        <w:tabs>
          <w:tab w:val="left" w:pos="4483"/>
        </w:tabs>
        <w:spacing w:after="0"/>
        <w:ind w:left="2124" w:firstLine="708"/>
        <w:rPr>
          <w:noProof/>
          <w:lang w:eastAsia="de-DE"/>
        </w:rPr>
      </w:pPr>
    </w:p>
    <w:p w14:paraId="4C69386F" w14:textId="77777777" w:rsidR="00722734" w:rsidRDefault="00722734" w:rsidP="00722734">
      <w:pPr>
        <w:tabs>
          <w:tab w:val="left" w:pos="4483"/>
        </w:tabs>
        <w:spacing w:after="0"/>
        <w:ind w:left="2124" w:firstLine="708"/>
        <w:rPr>
          <w:noProof/>
          <w:lang w:eastAsia="de-DE"/>
        </w:rPr>
      </w:pPr>
    </w:p>
    <w:p w14:paraId="7BA6D1FD" w14:textId="77777777" w:rsidR="00722734" w:rsidRDefault="00722734" w:rsidP="00722734">
      <w:pPr>
        <w:tabs>
          <w:tab w:val="left" w:pos="4483"/>
        </w:tabs>
        <w:spacing w:after="0"/>
        <w:ind w:left="2124" w:firstLine="708"/>
        <w:rPr>
          <w:noProof/>
          <w:lang w:eastAsia="de-DE"/>
        </w:rPr>
      </w:pPr>
    </w:p>
    <w:p w14:paraId="49D2C4AE" w14:textId="77777777" w:rsidR="003803C3" w:rsidRDefault="003803C3" w:rsidP="00BC508C">
      <w:pPr>
        <w:spacing w:after="0"/>
        <w:rPr>
          <w:noProof/>
          <w:lang w:eastAsia="de-DE"/>
        </w:rPr>
      </w:pPr>
    </w:p>
    <w:p w14:paraId="35D02519" w14:textId="77777777" w:rsidR="007332AC" w:rsidRDefault="0095689F" w:rsidP="00BC508C">
      <w:pPr>
        <w:spacing w:after="0"/>
      </w:pPr>
      <w:r>
        <w:rPr>
          <w:noProof/>
          <w:lang w:eastAsia="de-DE"/>
        </w:rPr>
        <w:drawing>
          <wp:inline distT="0" distB="0" distL="0" distR="0" wp14:anchorId="6AA3CE21" wp14:editId="2927C472">
            <wp:extent cx="5730875" cy="1481455"/>
            <wp:effectExtent l="0" t="0" r="317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481455"/>
                    </a:xfrm>
                    <a:prstGeom prst="rect">
                      <a:avLst/>
                    </a:prstGeom>
                    <a:noFill/>
                  </pic:spPr>
                </pic:pic>
              </a:graphicData>
            </a:graphic>
          </wp:inline>
        </w:drawing>
      </w:r>
    </w:p>
    <w:p w14:paraId="0D2BFA6A" w14:textId="77777777" w:rsidR="00BC508C" w:rsidRDefault="00BC508C" w:rsidP="00BC508C">
      <w:pPr>
        <w:spacing w:after="0"/>
        <w:jc w:val="both"/>
        <w:rPr>
          <w:rFonts w:ascii="MetaCorr" w:hAnsi="MetaCorr"/>
        </w:rPr>
      </w:pPr>
    </w:p>
    <w:p w14:paraId="6B326F2D" w14:textId="77777777" w:rsidR="006D26BF" w:rsidRDefault="006A0BC2" w:rsidP="006D26BF">
      <w:pPr>
        <w:jc w:val="both"/>
        <w:rPr>
          <w:rFonts w:ascii="MetaCorr" w:hAnsi="MetaCorr"/>
        </w:rPr>
      </w:pPr>
      <w:r w:rsidRPr="00BC508C">
        <w:rPr>
          <w:rFonts w:ascii="MetaCorr" w:hAnsi="MetaCorr"/>
        </w:rPr>
        <w:t>Die Stiftung Preußische Schlösser und Gärten Berlin-Brandenburg betreut heu</w:t>
      </w:r>
      <w:r w:rsidR="00976B71" w:rsidRPr="00BC508C">
        <w:rPr>
          <w:rFonts w:ascii="MetaCorr" w:hAnsi="MetaCorr"/>
        </w:rPr>
        <w:t xml:space="preserve">te mit mehr als 500 </w:t>
      </w:r>
      <w:r w:rsidR="00AD4E39">
        <w:rPr>
          <w:rFonts w:ascii="MetaCorr" w:hAnsi="MetaCorr"/>
        </w:rPr>
        <w:t xml:space="preserve">Beschäftigten </w:t>
      </w:r>
      <w:r w:rsidRPr="00BC508C">
        <w:rPr>
          <w:rFonts w:ascii="MetaCorr" w:hAnsi="MetaCorr"/>
        </w:rPr>
        <w:t>einzigartige Zeugnisse der Geschichte, Kunst und Architektur in Potsdam, Bran</w:t>
      </w:r>
      <w:r w:rsidRPr="00BC508C">
        <w:rPr>
          <w:rFonts w:ascii="MetaCorr" w:hAnsi="MetaCorr"/>
        </w:rPr>
        <w:softHyphen/>
        <w:t>denburg und Berlin. Mehrere Millionen Menschen aus aller Welt besuchen jedes Jahr die in wei</w:t>
      </w:r>
      <w:r w:rsidRPr="00BC508C">
        <w:rPr>
          <w:rFonts w:ascii="MetaCorr" w:hAnsi="MetaCorr"/>
        </w:rPr>
        <w:softHyphen/>
        <w:t>ten Teilen zum UNESCO-Welterbe gehörenden Schlösser und Parklandschaften.</w:t>
      </w:r>
      <w:r w:rsidR="00AD4E39">
        <w:rPr>
          <w:rFonts w:ascii="MetaCorr" w:hAnsi="MetaCorr"/>
        </w:rPr>
        <w:t xml:space="preserve"> Die zu besichtigenden Museumsschlösser der Stiftung sind in fünfzehn Schlossbereiche unterteilt und bilden</w:t>
      </w:r>
      <w:r w:rsidR="00F77E34">
        <w:rPr>
          <w:rFonts w:ascii="MetaCorr" w:hAnsi="MetaCorr"/>
        </w:rPr>
        <w:t>, gemeinsam mit dem Gruppenservice, die Abteilung Schlossmanagement</w:t>
      </w:r>
      <w:r w:rsidR="00FE0C2E">
        <w:rPr>
          <w:rFonts w:ascii="MetaCorr" w:hAnsi="MetaCorr"/>
        </w:rPr>
        <w:t xml:space="preserve">. </w:t>
      </w:r>
    </w:p>
    <w:p w14:paraId="08DFF3CF" w14:textId="77777777" w:rsidR="00F77E34" w:rsidRDefault="00F77E34" w:rsidP="006D26BF">
      <w:pPr>
        <w:jc w:val="both"/>
        <w:rPr>
          <w:rFonts w:ascii="MetaCorr" w:hAnsi="MetaCorr"/>
        </w:rPr>
      </w:pPr>
    </w:p>
    <w:p w14:paraId="1298F364" w14:textId="77777777" w:rsidR="00E64452" w:rsidRDefault="00E64452" w:rsidP="00E64452">
      <w:pPr>
        <w:jc w:val="both"/>
        <w:rPr>
          <w:rFonts w:ascii="MetaCorr" w:hAnsi="MetaCorr" w:cs="MetaCorr"/>
          <w:snapToGrid w:val="0"/>
          <w:lang w:eastAsia="de-DE"/>
        </w:rPr>
      </w:pPr>
      <w:r>
        <w:rPr>
          <w:rFonts w:ascii="MetaCorr" w:hAnsi="MetaCorr" w:cs="MetaCorr"/>
          <w:noProof/>
          <w:snapToGrid w:val="0"/>
          <w:lang w:eastAsia="de-DE"/>
        </w:rPr>
        <w:drawing>
          <wp:inline distT="0" distB="0" distL="0" distR="0" wp14:anchorId="75A817F0" wp14:editId="4CAB39D0">
            <wp:extent cx="323850" cy="323850"/>
            <wp:effectExtent l="0" t="0" r="0" b="0"/>
            <wp:docPr id="7" name="Grafik 7" descr="C:\Users\scholzi\AppData\Local\Microsoft\Windows\INetCache\Content.MSO\8EA32C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lzi\AppData\Local\Microsoft\Windows\INetCache\Content.MSO\8EA32CE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23850" cy="323850"/>
                    </a:xfrm>
                    <a:prstGeom prst="rect">
                      <a:avLst/>
                    </a:prstGeom>
                    <a:noFill/>
                    <a:ln>
                      <a:noFill/>
                    </a:ln>
                  </pic:spPr>
                </pic:pic>
              </a:graphicData>
            </a:graphic>
          </wp:inline>
        </w:drawing>
      </w:r>
      <w:r>
        <w:rPr>
          <w:rFonts w:ascii="MetaCorr" w:hAnsi="MetaCorr" w:cs="MetaCorr"/>
          <w:snapToGrid w:val="0"/>
          <w:lang w:eastAsia="de-DE"/>
        </w:rPr>
        <w:tab/>
      </w:r>
      <w:r>
        <w:rPr>
          <w:rFonts w:ascii="MetaCorr" w:hAnsi="MetaCorr" w:cs="MetaCorr"/>
          <w:snapToGrid w:val="0"/>
          <w:lang w:eastAsia="de-DE"/>
        </w:rPr>
        <w:tab/>
      </w:r>
      <w:r>
        <w:rPr>
          <w:rFonts w:ascii="MetaCorr" w:hAnsi="MetaCorr" w:cs="MetaCorr"/>
          <w:snapToGrid w:val="0"/>
          <w:lang w:eastAsia="de-DE"/>
        </w:rPr>
        <w:tab/>
      </w:r>
      <w:r w:rsidR="00F77E34">
        <w:rPr>
          <w:noProof/>
          <w:lang w:eastAsia="de-DE"/>
        </w:rPr>
        <w:drawing>
          <wp:inline distT="0" distB="0" distL="0" distR="0" wp14:anchorId="5FD5C27E" wp14:editId="26934520">
            <wp:extent cx="342900" cy="342900"/>
            <wp:effectExtent l="0" t="0" r="0" b="0"/>
            <wp:docPr id="4" name="Grafik 4" descr="Regler Elefant sekundär symbol uhr word Base Sanktionieren B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ler Elefant sekundär symbol uhr word Base Sanktionieren Bil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MetaCorr" w:hAnsi="MetaCorr" w:cs="MetaCorr"/>
          <w:snapToGrid w:val="0"/>
          <w:lang w:eastAsia="de-DE"/>
        </w:rPr>
        <w:tab/>
      </w:r>
      <w:r>
        <w:rPr>
          <w:rFonts w:ascii="MetaCorr" w:hAnsi="MetaCorr" w:cs="MetaCorr"/>
          <w:snapToGrid w:val="0"/>
          <w:lang w:eastAsia="de-DE"/>
        </w:rPr>
        <w:tab/>
      </w:r>
      <w:r>
        <w:rPr>
          <w:rFonts w:ascii="MetaCorr" w:hAnsi="MetaCorr" w:cs="MetaCorr"/>
          <w:snapToGrid w:val="0"/>
          <w:lang w:eastAsia="de-DE"/>
        </w:rPr>
        <w:tab/>
      </w:r>
      <w:r>
        <w:rPr>
          <w:rFonts w:ascii="MetaCorr" w:hAnsi="MetaCorr" w:cs="MetaCorr"/>
          <w:snapToGrid w:val="0"/>
          <w:lang w:eastAsia="de-DE"/>
        </w:rPr>
        <w:tab/>
      </w:r>
      <w:r>
        <w:rPr>
          <w:rFonts w:ascii="MetaCorr" w:hAnsi="MetaCorr" w:cs="MetaCorr"/>
          <w:noProof/>
          <w:snapToGrid w:val="0"/>
          <w:lang w:eastAsia="de-DE"/>
        </w:rPr>
        <w:drawing>
          <wp:inline distT="0" distB="0" distL="0" distR="0" wp14:anchorId="7ACF9EEF" wp14:editId="0A112D84">
            <wp:extent cx="400050" cy="400050"/>
            <wp:effectExtent l="0" t="0" r="0" b="0"/>
            <wp:docPr id="5" name="Bild 4" descr="C:\Users\scholzi\AppData\Local\Microsoft\Windows\INetCache\Content.MSO\6DF855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olzi\AppData\Local\Microsoft\Windows\INetCache\Content.MSO\6DF855FE.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MetaCorr" w:hAnsi="MetaCorr" w:cs="MetaCorr"/>
          <w:snapToGrid w:val="0"/>
          <w:lang w:eastAsia="de-DE"/>
        </w:rPr>
        <w:tab/>
      </w:r>
      <w:r>
        <w:rPr>
          <w:rFonts w:ascii="MetaCorr" w:hAnsi="MetaCorr" w:cs="MetaCorr"/>
          <w:snapToGrid w:val="0"/>
          <w:lang w:eastAsia="de-DE"/>
        </w:rPr>
        <w:tab/>
      </w:r>
      <w:r>
        <w:rPr>
          <w:rFonts w:ascii="MetaCorr" w:hAnsi="MetaCorr" w:cs="MetaCorr"/>
          <w:snapToGrid w:val="0"/>
          <w:lang w:eastAsia="de-DE"/>
        </w:rPr>
        <w:tab/>
      </w:r>
      <w:r>
        <w:rPr>
          <w:rFonts w:ascii="MetaCorr" w:hAnsi="MetaCorr" w:cs="MetaCorr"/>
          <w:noProof/>
          <w:snapToGrid w:val="0"/>
          <w:lang w:eastAsia="de-DE"/>
        </w:rPr>
        <w:drawing>
          <wp:inline distT="0" distB="0" distL="0" distR="0" wp14:anchorId="500BC9A3" wp14:editId="6F436441">
            <wp:extent cx="400050" cy="400050"/>
            <wp:effectExtent l="0" t="0" r="0" b="0"/>
            <wp:docPr id="6" name="Bild 5" descr="C:\Users\scholzi\AppData\Local\Microsoft\Windows\INetCache\Content.MSO\F3A5BB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lzi\AppData\Local\Microsoft\Windows\INetCache\Content.MSO\F3A5BB8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10BDF6BB" w14:textId="77777777" w:rsidR="00E64452" w:rsidRDefault="00E64452" w:rsidP="00E64452">
      <w:pPr>
        <w:spacing w:after="0"/>
        <w:jc w:val="both"/>
        <w:rPr>
          <w:rFonts w:ascii="MetaCorr" w:hAnsi="MetaCorr"/>
        </w:rPr>
      </w:pPr>
      <w:r>
        <w:rPr>
          <w:rFonts w:ascii="MetaCorr" w:hAnsi="MetaCorr"/>
        </w:rPr>
        <w:t>unbefristet</w:t>
      </w:r>
      <w:r>
        <w:rPr>
          <w:rFonts w:ascii="MetaCorr" w:hAnsi="MetaCorr"/>
        </w:rPr>
        <w:tab/>
      </w:r>
      <w:r>
        <w:rPr>
          <w:rFonts w:ascii="MetaCorr" w:hAnsi="MetaCorr"/>
        </w:rPr>
        <w:tab/>
        <w:t xml:space="preserve">Teilzeit, </w:t>
      </w:r>
      <w:r w:rsidR="00F77E34">
        <w:rPr>
          <w:rFonts w:ascii="MetaCorr" w:hAnsi="MetaCorr"/>
        </w:rPr>
        <w:t>24</w:t>
      </w:r>
      <w:r>
        <w:rPr>
          <w:rFonts w:ascii="MetaCorr" w:hAnsi="MetaCorr"/>
        </w:rPr>
        <w:t>h</w:t>
      </w:r>
      <w:r>
        <w:rPr>
          <w:rFonts w:ascii="MetaCorr" w:hAnsi="MetaCorr"/>
        </w:rPr>
        <w:tab/>
      </w:r>
      <w:r>
        <w:rPr>
          <w:rFonts w:ascii="MetaCorr" w:hAnsi="MetaCorr"/>
        </w:rPr>
        <w:tab/>
      </w:r>
      <w:r w:rsidR="007A0CE3">
        <w:rPr>
          <w:rFonts w:ascii="MetaCorr" w:hAnsi="MetaCorr"/>
        </w:rPr>
        <w:tab/>
        <w:t xml:space="preserve">Potsdam </w:t>
      </w:r>
      <w:r w:rsidR="007A0CE3">
        <w:rPr>
          <w:rFonts w:ascii="MetaCorr" w:hAnsi="MetaCorr"/>
        </w:rPr>
        <w:tab/>
      </w:r>
      <w:r w:rsidR="007A0CE3">
        <w:rPr>
          <w:rFonts w:ascii="MetaCorr" w:hAnsi="MetaCorr"/>
        </w:rPr>
        <w:tab/>
        <w:t>sofort</w:t>
      </w:r>
      <w:r>
        <w:rPr>
          <w:rFonts w:ascii="MetaCorr" w:hAnsi="MetaCorr"/>
        </w:rPr>
        <w:tab/>
      </w:r>
      <w:r>
        <w:rPr>
          <w:rFonts w:ascii="MetaCorr" w:hAnsi="MetaCorr"/>
        </w:rPr>
        <w:tab/>
      </w:r>
    </w:p>
    <w:p w14:paraId="62AF2EA3" w14:textId="77777777" w:rsidR="00E64452" w:rsidRDefault="00E64452" w:rsidP="000750C8">
      <w:pPr>
        <w:jc w:val="both"/>
        <w:rPr>
          <w:rFonts w:ascii="MetaCorr" w:hAnsi="MetaCorr"/>
        </w:rPr>
      </w:pPr>
    </w:p>
    <w:p w14:paraId="759D00B9" w14:textId="77777777" w:rsidR="00E64452" w:rsidRDefault="00E64452" w:rsidP="00E64452">
      <w:pPr>
        <w:jc w:val="both"/>
        <w:rPr>
          <w:rFonts w:ascii="MetaCorr" w:hAnsi="MetaCorr" w:cs="MetaCorr"/>
          <w:b/>
          <w:snapToGrid w:val="0"/>
          <w:lang w:eastAsia="de-DE"/>
        </w:rPr>
      </w:pPr>
      <w:r w:rsidRPr="00A672CF">
        <w:rPr>
          <w:rFonts w:ascii="MetaCorr" w:hAnsi="MetaCorr" w:cs="MetaCorr"/>
          <w:b/>
          <w:snapToGrid w:val="0"/>
          <w:lang w:eastAsia="de-DE"/>
        </w:rPr>
        <w:t xml:space="preserve">Wir bieten Ihnen die Chance, die Attraktivität unserer </w:t>
      </w:r>
      <w:r>
        <w:rPr>
          <w:rFonts w:ascii="MetaCorr" w:hAnsi="MetaCorr" w:cs="MetaCorr"/>
          <w:b/>
          <w:snapToGrid w:val="0"/>
          <w:lang w:eastAsia="de-DE"/>
        </w:rPr>
        <w:t xml:space="preserve">historischen Schlösser und Gärten mit </w:t>
      </w:r>
      <w:r w:rsidR="003F7ECB">
        <w:rPr>
          <w:rFonts w:ascii="MetaCorr" w:hAnsi="MetaCorr" w:cs="MetaCorr"/>
          <w:b/>
          <w:snapToGrid w:val="0"/>
          <w:lang w:eastAsia="de-DE"/>
        </w:rPr>
        <w:t>moderner Technik und Ihrem Know-h</w:t>
      </w:r>
      <w:r>
        <w:rPr>
          <w:rFonts w:ascii="MetaCorr" w:hAnsi="MetaCorr" w:cs="MetaCorr"/>
          <w:b/>
          <w:snapToGrid w:val="0"/>
          <w:lang w:eastAsia="de-DE"/>
        </w:rPr>
        <w:t xml:space="preserve">ow zu erhalten!  </w:t>
      </w:r>
    </w:p>
    <w:p w14:paraId="2331AD6C" w14:textId="77777777" w:rsidR="00E64452" w:rsidRDefault="00E64452" w:rsidP="00BC7A60">
      <w:pPr>
        <w:spacing w:after="0"/>
        <w:rPr>
          <w:rFonts w:ascii="MetaCorr" w:hAnsi="MetaCorr"/>
        </w:rPr>
      </w:pPr>
      <w:r w:rsidRPr="00662FAE">
        <w:rPr>
          <w:rFonts w:ascii="MetaCorr" w:hAnsi="MetaCorr"/>
        </w:rPr>
        <w:t>Werden Sie Teil eines</w:t>
      </w:r>
      <w:r>
        <w:rPr>
          <w:rFonts w:ascii="MetaCorr" w:hAnsi="MetaCorr"/>
        </w:rPr>
        <w:t xml:space="preserve"> motivierten</w:t>
      </w:r>
      <w:r w:rsidRPr="00662FAE">
        <w:rPr>
          <w:rFonts w:ascii="MetaCorr" w:hAnsi="MetaCorr"/>
        </w:rPr>
        <w:t xml:space="preserve"> Teams </w:t>
      </w:r>
      <w:r>
        <w:rPr>
          <w:rFonts w:ascii="MetaCorr" w:hAnsi="MetaCorr"/>
        </w:rPr>
        <w:t xml:space="preserve">am </w:t>
      </w:r>
      <w:r w:rsidRPr="00662FAE">
        <w:rPr>
          <w:rFonts w:ascii="MetaCorr" w:hAnsi="MetaCorr"/>
        </w:rPr>
        <w:t xml:space="preserve">Standort </w:t>
      </w:r>
      <w:r w:rsidR="007A0CE3">
        <w:rPr>
          <w:rFonts w:ascii="MetaCorr" w:hAnsi="MetaCorr"/>
        </w:rPr>
        <w:t>Potsdam</w:t>
      </w:r>
      <w:r>
        <w:rPr>
          <w:rFonts w:ascii="MetaCorr" w:hAnsi="MetaCorr"/>
        </w:rPr>
        <w:t xml:space="preserve">, das den Fortbestand und die Erhaltung </w:t>
      </w:r>
      <w:r>
        <w:rPr>
          <w:rFonts w:ascii="MetaCorr" w:hAnsi="MetaCorr" w:cs="MetaCorr"/>
          <w:snapToGrid w:val="0"/>
          <w:lang w:eastAsia="de-DE"/>
        </w:rPr>
        <w:t xml:space="preserve">und die öffentliche Wirkung </w:t>
      </w:r>
      <w:r w:rsidRPr="002770EE">
        <w:rPr>
          <w:rFonts w:ascii="MetaCorr" w:hAnsi="MetaCorr" w:cs="MetaCorr"/>
          <w:snapToGrid w:val="0"/>
          <w:lang w:eastAsia="de-DE"/>
        </w:rPr>
        <w:t xml:space="preserve">der Schlösser und Gärten verantwortet. </w:t>
      </w:r>
      <w:r w:rsidR="00F77E34">
        <w:rPr>
          <w:rFonts w:ascii="MetaCorr" w:hAnsi="MetaCorr" w:cs="MetaCorr"/>
          <w:snapToGrid w:val="0"/>
          <w:lang w:eastAsia="de-DE"/>
        </w:rPr>
        <w:t xml:space="preserve">Wir suchen für </w:t>
      </w:r>
      <w:r>
        <w:rPr>
          <w:rFonts w:ascii="MetaCorr" w:hAnsi="MetaCorr" w:cs="MetaCorr"/>
          <w:snapToGrid w:val="0"/>
          <w:lang w:eastAsia="de-DE"/>
        </w:rPr>
        <w:t xml:space="preserve">die </w:t>
      </w:r>
      <w:r w:rsidRPr="00662FAE">
        <w:rPr>
          <w:rFonts w:ascii="MetaCorr" w:hAnsi="MetaCorr"/>
        </w:rPr>
        <w:t>Abteilung Schlossmanagement</w:t>
      </w:r>
      <w:r>
        <w:rPr>
          <w:rFonts w:ascii="MetaCorr" w:hAnsi="MetaCorr"/>
        </w:rPr>
        <w:t xml:space="preserve">, </w:t>
      </w:r>
      <w:r w:rsidR="007A0CE3">
        <w:rPr>
          <w:rFonts w:ascii="MetaCorr" w:hAnsi="MetaCorr"/>
        </w:rPr>
        <w:t>Schlossbereich Neuer Garten</w:t>
      </w:r>
      <w:r w:rsidR="00F77E34">
        <w:rPr>
          <w:rFonts w:ascii="MetaCorr" w:hAnsi="MetaCorr"/>
        </w:rPr>
        <w:t>, z</w:t>
      </w:r>
      <w:r>
        <w:rPr>
          <w:rFonts w:ascii="MetaCorr" w:hAnsi="MetaCorr"/>
        </w:rPr>
        <w:t xml:space="preserve">um </w:t>
      </w:r>
      <w:r w:rsidR="00DB6F4E">
        <w:rPr>
          <w:rFonts w:ascii="MetaCorr" w:hAnsi="MetaCorr"/>
        </w:rPr>
        <w:t>nächst</w:t>
      </w:r>
      <w:r w:rsidR="007A0CE3">
        <w:rPr>
          <w:rFonts w:ascii="MetaCorr" w:hAnsi="MetaCorr"/>
        </w:rPr>
        <w:t>möglichen Zeitpunkt</w:t>
      </w:r>
      <w:r>
        <w:rPr>
          <w:rFonts w:ascii="MetaCorr" w:hAnsi="MetaCorr"/>
        </w:rPr>
        <w:t xml:space="preserve"> </w:t>
      </w:r>
    </w:p>
    <w:p w14:paraId="43D6D795" w14:textId="77777777" w:rsidR="00A81BE6" w:rsidRDefault="00E0553E" w:rsidP="00BC7A60">
      <w:pPr>
        <w:spacing w:after="0"/>
        <w:rPr>
          <w:rFonts w:ascii="MetaCorr" w:hAnsi="MetaCorr"/>
        </w:rPr>
      </w:pPr>
      <w:r>
        <w:rPr>
          <w:rFonts w:ascii="MetaCorr" w:hAnsi="MetaCorr"/>
        </w:rPr>
        <w:t xml:space="preserve"> </w:t>
      </w:r>
      <w:r w:rsidR="00BC7A60">
        <w:rPr>
          <w:rFonts w:ascii="MetaCorr" w:hAnsi="MetaCorr"/>
        </w:rPr>
        <w:t xml:space="preserve">    </w:t>
      </w:r>
    </w:p>
    <w:p w14:paraId="241956AF" w14:textId="77777777" w:rsidR="00F42D71" w:rsidRDefault="00E64452" w:rsidP="007F230E">
      <w:pPr>
        <w:spacing w:after="0"/>
        <w:jc w:val="center"/>
        <w:rPr>
          <w:rFonts w:ascii="MetaCorr" w:hAnsi="MetaCorr"/>
          <w:b/>
          <w:sz w:val="24"/>
          <w:szCs w:val="24"/>
        </w:rPr>
      </w:pPr>
      <w:r>
        <w:rPr>
          <w:rFonts w:ascii="MetaCorr" w:hAnsi="MetaCorr"/>
          <w:b/>
          <w:sz w:val="24"/>
          <w:szCs w:val="24"/>
        </w:rPr>
        <w:t>ei</w:t>
      </w:r>
      <w:r w:rsidR="00836F88" w:rsidRPr="00E64452">
        <w:rPr>
          <w:rFonts w:ascii="MetaCorr" w:hAnsi="MetaCorr"/>
          <w:b/>
          <w:sz w:val="24"/>
          <w:szCs w:val="24"/>
        </w:rPr>
        <w:t xml:space="preserve">ne </w:t>
      </w:r>
      <w:r w:rsidR="00F77E34">
        <w:rPr>
          <w:rFonts w:ascii="MetaCorr" w:hAnsi="MetaCorr"/>
          <w:b/>
          <w:sz w:val="24"/>
          <w:szCs w:val="24"/>
        </w:rPr>
        <w:t>Schlossassistentin oder einen Schlossassistenten</w:t>
      </w:r>
      <w:r w:rsidR="001C456C" w:rsidRPr="00E64452">
        <w:rPr>
          <w:rFonts w:ascii="MetaCorr" w:hAnsi="MetaCorr"/>
          <w:b/>
          <w:sz w:val="24"/>
          <w:szCs w:val="24"/>
        </w:rPr>
        <w:t xml:space="preserve"> </w:t>
      </w:r>
      <w:r w:rsidR="00AD4E39" w:rsidRPr="00E64452">
        <w:rPr>
          <w:rFonts w:ascii="MetaCorr" w:hAnsi="MetaCorr"/>
          <w:b/>
          <w:sz w:val="24"/>
          <w:szCs w:val="24"/>
        </w:rPr>
        <w:t>(</w:t>
      </w:r>
      <w:r w:rsidR="00BC7A60" w:rsidRPr="00E64452">
        <w:rPr>
          <w:rFonts w:ascii="MetaCorr" w:hAnsi="MetaCorr"/>
          <w:b/>
          <w:sz w:val="24"/>
          <w:szCs w:val="24"/>
        </w:rPr>
        <w:t>m/w/d</w:t>
      </w:r>
      <w:r w:rsidR="00BB156F">
        <w:rPr>
          <w:rFonts w:ascii="MetaCorr" w:hAnsi="MetaCorr"/>
          <w:b/>
          <w:sz w:val="24"/>
          <w:szCs w:val="24"/>
        </w:rPr>
        <w:t xml:space="preserve">) </w:t>
      </w:r>
    </w:p>
    <w:p w14:paraId="7B1F2C18" w14:textId="77777777" w:rsidR="006C2D25" w:rsidRDefault="006C2D25" w:rsidP="007F230E">
      <w:pPr>
        <w:spacing w:after="0"/>
        <w:jc w:val="center"/>
        <w:rPr>
          <w:rFonts w:ascii="MetaCorr" w:hAnsi="MetaCorr"/>
          <w:b/>
          <w:sz w:val="24"/>
          <w:szCs w:val="24"/>
        </w:rPr>
      </w:pPr>
    </w:p>
    <w:p w14:paraId="75EBA195" w14:textId="77777777" w:rsidR="006C2D25" w:rsidRPr="006C2D25" w:rsidRDefault="006C2D25" w:rsidP="006C2D25">
      <w:pPr>
        <w:spacing w:after="0"/>
        <w:rPr>
          <w:rFonts w:ascii="MetaCorr" w:hAnsi="MetaCorr"/>
        </w:rPr>
      </w:pPr>
      <w:r w:rsidRPr="006C2D25">
        <w:rPr>
          <w:rFonts w:ascii="MetaCorr" w:hAnsi="MetaCorr"/>
        </w:rPr>
        <w:t>Der Schlossbereich Neue</w:t>
      </w:r>
      <w:r>
        <w:rPr>
          <w:rFonts w:ascii="MetaCorr" w:hAnsi="MetaCorr"/>
        </w:rPr>
        <w:t>r</w:t>
      </w:r>
      <w:r w:rsidRPr="006C2D25">
        <w:rPr>
          <w:rFonts w:ascii="MetaCorr" w:hAnsi="MetaCorr"/>
        </w:rPr>
        <w:t xml:space="preserve"> Garten beinhaltet das Schloss Cecilienhof, das Marmorpalais, die Orangerie, das Belvedere Pfingstberg, den Pomonatempel, die Grotte sowie die Gotische Bibliothek. </w:t>
      </w:r>
    </w:p>
    <w:p w14:paraId="6BA2BD8C" w14:textId="77777777" w:rsidR="004354FE" w:rsidRPr="00BC508C" w:rsidRDefault="004354FE" w:rsidP="007F230E">
      <w:pPr>
        <w:spacing w:after="0"/>
        <w:jc w:val="center"/>
        <w:rPr>
          <w:rFonts w:ascii="MetaCorr" w:hAnsi="MetaCorr"/>
        </w:rPr>
      </w:pPr>
    </w:p>
    <w:p w14:paraId="5D4E9DC4" w14:textId="77777777" w:rsidR="00BC508C" w:rsidRPr="00BC508C" w:rsidRDefault="00BC508C" w:rsidP="00BC508C">
      <w:pPr>
        <w:pStyle w:val="Listenabsatz"/>
        <w:shd w:val="clear" w:color="auto" w:fill="1F2D4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hanging="720"/>
        <w:jc w:val="both"/>
        <w:rPr>
          <w:rFonts w:ascii="MetaCorr" w:hAnsi="MetaCorr"/>
          <w:b/>
        </w:rPr>
      </w:pPr>
      <w:r w:rsidRPr="00BC508C">
        <w:rPr>
          <w:rFonts w:ascii="MetaCorr" w:hAnsi="MetaCorr"/>
          <w:b/>
        </w:rPr>
        <w:t>Ihr Aufgabenfeld – geschichtsträchtig und zukunftsorientiert</w:t>
      </w:r>
    </w:p>
    <w:p w14:paraId="2C07566D" w14:textId="77777777" w:rsidR="00E0553E" w:rsidRPr="00E0553E" w:rsidRDefault="00E0553E" w:rsidP="00E0553E">
      <w:pPr>
        <w:pStyle w:val="Listenabsatz"/>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284"/>
        <w:rPr>
          <w:rFonts w:ascii="MetaCorr" w:hAnsi="MetaCorr" w:cs="MetaCorr"/>
        </w:rPr>
      </w:pPr>
    </w:p>
    <w:p w14:paraId="308B4E7E" w14:textId="00BA4154" w:rsidR="00F77E34" w:rsidRPr="0037420B" w:rsidRDefault="0037420B" w:rsidP="0037420B">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 xml:space="preserve">In </w:t>
      </w:r>
      <w:r w:rsidRPr="0037420B">
        <w:rPr>
          <w:rFonts w:ascii="MetaCorr" w:hAnsi="MetaCorr" w:cs="Arial"/>
          <w:sz w:val="22"/>
          <w:szCs w:val="22"/>
        </w:rPr>
        <w:t>Zusammenarbeit und Vertretung des Schlossbereichsleiters nehmen Sie vor allem folgende Aufgaben wahr: Die Koordination der täglichen Abläufe und Aufgaben im Schloss-bereich wie die Organisation des Museumsbetriebes und des Besuchendenverkehrs (Individual- und Gruppentourismus), die Organisation und Durchführung von Veranstaltungen, die Zusammenarbeit mit Vereinen und externen Partnern, die Betreuung von VIP-Programmen, Film- und Fernsehaufnahmen und Vermietungen in Zusammenarbeit mit dem Referat Eventlocations.</w:t>
      </w:r>
    </w:p>
    <w:p w14:paraId="6B4F08C5" w14:textId="77777777" w:rsidR="00F77E34" w:rsidRPr="0037420B" w:rsidRDefault="00607BD7" w:rsidP="0037420B">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sidRPr="0037420B">
        <w:rPr>
          <w:rFonts w:ascii="MetaCorr" w:hAnsi="MetaCorr" w:cs="Arial"/>
          <w:sz w:val="22"/>
          <w:szCs w:val="22"/>
        </w:rPr>
        <w:lastRenderedPageBreak/>
        <w:t xml:space="preserve">Als </w:t>
      </w:r>
      <w:r w:rsidR="00672736" w:rsidRPr="0037420B">
        <w:rPr>
          <w:rFonts w:ascii="MetaCorr" w:hAnsi="MetaCorr" w:cs="Arial"/>
          <w:sz w:val="22"/>
          <w:szCs w:val="22"/>
        </w:rPr>
        <w:t xml:space="preserve">Ansprechpartner:in </w:t>
      </w:r>
      <w:r w:rsidRPr="0037420B">
        <w:rPr>
          <w:rFonts w:ascii="MetaCorr" w:hAnsi="MetaCorr" w:cs="Arial"/>
          <w:sz w:val="22"/>
          <w:szCs w:val="22"/>
        </w:rPr>
        <w:t xml:space="preserve">der SPSG </w:t>
      </w:r>
      <w:r w:rsidR="00672736" w:rsidRPr="0037420B">
        <w:rPr>
          <w:rFonts w:ascii="MetaCorr" w:hAnsi="MetaCorr" w:cs="Arial"/>
          <w:sz w:val="22"/>
          <w:szCs w:val="22"/>
        </w:rPr>
        <w:t xml:space="preserve">repräsentieren Sie die </w:t>
      </w:r>
      <w:r w:rsidRPr="0037420B">
        <w:rPr>
          <w:rFonts w:ascii="MetaCorr" w:hAnsi="MetaCorr" w:cs="Arial"/>
          <w:sz w:val="22"/>
          <w:szCs w:val="22"/>
        </w:rPr>
        <w:t>Stiftung a</w:t>
      </w:r>
      <w:r w:rsidR="00F77E34" w:rsidRPr="0037420B">
        <w:rPr>
          <w:rFonts w:ascii="MetaCorr" w:hAnsi="MetaCorr" w:cs="Arial"/>
          <w:sz w:val="22"/>
          <w:szCs w:val="22"/>
        </w:rPr>
        <w:t>ls M</w:t>
      </w:r>
      <w:r w:rsidR="00672736" w:rsidRPr="0037420B">
        <w:rPr>
          <w:rFonts w:ascii="MetaCorr" w:hAnsi="MetaCorr" w:cs="Arial"/>
          <w:sz w:val="22"/>
          <w:szCs w:val="22"/>
        </w:rPr>
        <w:t xml:space="preserve">useums- und Bildungseinrichtung. </w:t>
      </w:r>
    </w:p>
    <w:p w14:paraId="6B4C718B" w14:textId="2CB54534" w:rsidR="0037420B" w:rsidRPr="0037420B" w:rsidRDefault="0037420B" w:rsidP="0037420B">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 xml:space="preserve">Sie </w:t>
      </w:r>
      <w:r w:rsidRPr="0037420B">
        <w:rPr>
          <w:rFonts w:ascii="MetaCorr" w:hAnsi="MetaCorr" w:cs="Arial"/>
          <w:sz w:val="22"/>
          <w:szCs w:val="22"/>
        </w:rPr>
        <w:t xml:space="preserve">wirken bei der Entwicklung und Betreuung von Programmen der kulturellen Bildung mit. </w:t>
      </w:r>
    </w:p>
    <w:p w14:paraId="521054F7" w14:textId="31826D3E" w:rsidR="009E43E8" w:rsidRPr="0037420B" w:rsidRDefault="008D4E8A" w:rsidP="0037420B">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 xml:space="preserve">Außerdem beteiligen </w:t>
      </w:r>
      <w:r w:rsidR="0037420B">
        <w:rPr>
          <w:rFonts w:ascii="MetaCorr" w:hAnsi="MetaCorr" w:cs="Arial"/>
          <w:sz w:val="22"/>
          <w:szCs w:val="22"/>
        </w:rPr>
        <w:t xml:space="preserve">Sie </w:t>
      </w:r>
      <w:r>
        <w:rPr>
          <w:rFonts w:ascii="MetaCorr" w:hAnsi="MetaCorr" w:cs="Arial"/>
          <w:sz w:val="22"/>
          <w:szCs w:val="22"/>
        </w:rPr>
        <w:t xml:space="preserve">sich </w:t>
      </w:r>
      <w:r w:rsidR="00672736" w:rsidRPr="0037420B">
        <w:rPr>
          <w:rFonts w:ascii="MetaCorr" w:hAnsi="MetaCorr" w:cs="Arial"/>
          <w:sz w:val="22"/>
          <w:szCs w:val="22"/>
        </w:rPr>
        <w:t xml:space="preserve">bei </w:t>
      </w:r>
      <w:r w:rsidR="00F77E34" w:rsidRPr="0037420B">
        <w:rPr>
          <w:rFonts w:ascii="MetaCorr" w:hAnsi="MetaCorr" w:cs="Arial"/>
          <w:sz w:val="22"/>
          <w:szCs w:val="22"/>
        </w:rPr>
        <w:t>internen und externen Arbeits- und Projektgruppen</w:t>
      </w:r>
      <w:r w:rsidR="00672736" w:rsidRPr="0037420B">
        <w:rPr>
          <w:rFonts w:ascii="MetaCorr" w:hAnsi="MetaCorr" w:cs="Arial"/>
          <w:sz w:val="22"/>
          <w:szCs w:val="22"/>
        </w:rPr>
        <w:t>.</w:t>
      </w:r>
    </w:p>
    <w:p w14:paraId="57987B0B" w14:textId="412C9E34" w:rsidR="00BD7AE9" w:rsidRPr="0037420B" w:rsidRDefault="00BD7AE9" w:rsidP="0037420B">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sidRPr="0037420B">
        <w:rPr>
          <w:rFonts w:ascii="MetaCorr" w:hAnsi="MetaCorr" w:cs="Arial"/>
          <w:sz w:val="22"/>
          <w:szCs w:val="22"/>
        </w:rPr>
        <w:t>Sie entwickeln spezielle Führungen und Programme und führen diese zum Teil auch durch</w:t>
      </w:r>
      <w:r w:rsidR="0037420B">
        <w:rPr>
          <w:rFonts w:ascii="MetaCorr" w:hAnsi="MetaCorr" w:cs="Arial"/>
          <w:sz w:val="22"/>
          <w:szCs w:val="22"/>
        </w:rPr>
        <w:t>.</w:t>
      </w:r>
    </w:p>
    <w:p w14:paraId="37F49555" w14:textId="77777777" w:rsidR="00AA07D9" w:rsidRPr="00BD7AE9" w:rsidRDefault="00AA07D9" w:rsidP="00AA07D9">
      <w:pPr>
        <w:pStyle w:val="Listenabsatz"/>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426"/>
        <w:rPr>
          <w:rFonts w:ascii="MetaCorr" w:hAnsi="MetaCorr"/>
        </w:rPr>
      </w:pPr>
    </w:p>
    <w:p w14:paraId="3D11B865" w14:textId="77777777" w:rsidR="00BC508C" w:rsidRDefault="00BC508C" w:rsidP="00BC508C">
      <w:pPr>
        <w:shd w:val="clear" w:color="auto" w:fill="1F2D48"/>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MetaCorr" w:hAnsi="MetaCorr"/>
          <w:b/>
        </w:rPr>
      </w:pPr>
      <w:r>
        <w:rPr>
          <w:rFonts w:ascii="MetaCorr" w:hAnsi="MetaCorr"/>
          <w:b/>
        </w:rPr>
        <w:t xml:space="preserve">Das </w:t>
      </w:r>
      <w:r w:rsidR="00672736">
        <w:rPr>
          <w:rFonts w:ascii="MetaCorr" w:hAnsi="MetaCorr"/>
          <w:b/>
        </w:rPr>
        <w:t>erwarten wir von Ihnen</w:t>
      </w:r>
      <w:r>
        <w:rPr>
          <w:rFonts w:ascii="MetaCorr" w:hAnsi="MetaCorr"/>
          <w:b/>
        </w:rPr>
        <w:t xml:space="preserve"> </w:t>
      </w:r>
    </w:p>
    <w:p w14:paraId="6BDBBE59" w14:textId="77777777" w:rsidR="00507DC3" w:rsidRDefault="00507DC3"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 xml:space="preserve">Selbstständiges sowie teamorientiertes Arbeiten, Organisationsgeschick, Zielstrebigkeit und Leistungsorientierung sind für Sie eine Selbstverständlichkeit und </w:t>
      </w:r>
      <w:r w:rsidR="00DB6F4E">
        <w:rPr>
          <w:rFonts w:ascii="MetaCorr" w:hAnsi="MetaCorr" w:cs="Arial"/>
          <w:sz w:val="22"/>
          <w:szCs w:val="22"/>
        </w:rPr>
        <w:t xml:space="preserve">zählen </w:t>
      </w:r>
      <w:r>
        <w:rPr>
          <w:rFonts w:ascii="MetaCorr" w:hAnsi="MetaCorr" w:cs="Arial"/>
          <w:sz w:val="22"/>
          <w:szCs w:val="22"/>
        </w:rPr>
        <w:t xml:space="preserve">zu Ihren Stärken. </w:t>
      </w:r>
    </w:p>
    <w:p w14:paraId="68225D5B" w14:textId="77777777" w:rsidR="00507DC3" w:rsidRDefault="00507DC3"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Ein erfolgreicher Abschluss einer Fachausbildung Kulturmanagement</w:t>
      </w:r>
      <w:r w:rsidR="00B852E0">
        <w:rPr>
          <w:rFonts w:ascii="MetaCorr" w:hAnsi="MetaCorr" w:cs="Arial"/>
          <w:sz w:val="22"/>
          <w:szCs w:val="22"/>
        </w:rPr>
        <w:t>, Museologie</w:t>
      </w:r>
      <w:r w:rsidR="00DE7328">
        <w:rPr>
          <w:rFonts w:ascii="MetaCorr" w:hAnsi="MetaCorr" w:cs="Arial"/>
          <w:sz w:val="22"/>
          <w:szCs w:val="22"/>
        </w:rPr>
        <w:t xml:space="preserve"> </w:t>
      </w:r>
      <w:r>
        <w:rPr>
          <w:rFonts w:ascii="MetaCorr" w:hAnsi="MetaCorr" w:cs="Arial"/>
          <w:sz w:val="22"/>
          <w:szCs w:val="22"/>
        </w:rPr>
        <w:t xml:space="preserve">oder vergleichbare Ausbildungsgänge) oder mindestens dreijährige Berufserfahrung in </w:t>
      </w:r>
      <w:r w:rsidR="000A46E1">
        <w:rPr>
          <w:rFonts w:ascii="MetaCorr" w:hAnsi="MetaCorr" w:cs="Arial"/>
          <w:sz w:val="22"/>
          <w:szCs w:val="22"/>
        </w:rPr>
        <w:t>vergleichbare</w:t>
      </w:r>
      <w:r w:rsidR="00DA1E5D">
        <w:rPr>
          <w:rFonts w:ascii="MetaCorr" w:hAnsi="MetaCorr" w:cs="Arial"/>
          <w:sz w:val="22"/>
          <w:szCs w:val="22"/>
        </w:rPr>
        <w:t>n</w:t>
      </w:r>
      <w:r w:rsidR="000A46E1">
        <w:rPr>
          <w:rFonts w:ascii="MetaCorr" w:hAnsi="MetaCorr" w:cs="Arial"/>
          <w:sz w:val="22"/>
          <w:szCs w:val="22"/>
        </w:rPr>
        <w:t xml:space="preserve"> </w:t>
      </w:r>
      <w:r>
        <w:rPr>
          <w:rFonts w:ascii="MetaCorr" w:hAnsi="MetaCorr" w:cs="Arial"/>
          <w:sz w:val="22"/>
          <w:szCs w:val="22"/>
        </w:rPr>
        <w:t>Einrichtungen</w:t>
      </w:r>
      <w:r w:rsidR="007A0CE3">
        <w:rPr>
          <w:rFonts w:ascii="MetaCorr" w:hAnsi="MetaCorr" w:cs="Arial"/>
          <w:sz w:val="22"/>
          <w:szCs w:val="22"/>
        </w:rPr>
        <w:t>.</w:t>
      </w:r>
    </w:p>
    <w:p w14:paraId="0964642C" w14:textId="77777777" w:rsidR="00507DC3" w:rsidRDefault="00507DC3"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 xml:space="preserve">Sie verfügen über Kenntnisse und Erfahrungen </w:t>
      </w:r>
      <w:r w:rsidR="00B852E0">
        <w:rPr>
          <w:rFonts w:ascii="MetaCorr" w:hAnsi="MetaCorr" w:cs="Arial"/>
          <w:sz w:val="22"/>
          <w:szCs w:val="22"/>
        </w:rPr>
        <w:t>in der Organisation und Durchführung von Kulturveranstaltungen und</w:t>
      </w:r>
      <w:r>
        <w:rPr>
          <w:rFonts w:ascii="MetaCorr" w:hAnsi="MetaCorr" w:cs="Arial"/>
          <w:sz w:val="22"/>
          <w:szCs w:val="22"/>
        </w:rPr>
        <w:t xml:space="preserve"> in der kulturellen Bildung </w:t>
      </w:r>
    </w:p>
    <w:p w14:paraId="6B63A5FA" w14:textId="77777777" w:rsidR="00507DC3" w:rsidRPr="00C647AA" w:rsidRDefault="00507DC3"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Gute Kenntnisse der englischen Sprache, evtl. einer weiteren Sprache bringen Sie ebenfalls mit.</w:t>
      </w:r>
    </w:p>
    <w:p w14:paraId="68E35849" w14:textId="77777777" w:rsidR="00484B37" w:rsidRDefault="009A6A74"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 xml:space="preserve">Sie konnten bereits </w:t>
      </w:r>
      <w:r w:rsidR="00507DC3" w:rsidRPr="0087631E">
        <w:rPr>
          <w:rFonts w:ascii="MetaCorr" w:hAnsi="MetaCorr" w:cs="Arial"/>
          <w:sz w:val="22"/>
          <w:szCs w:val="22"/>
        </w:rPr>
        <w:t>Erfahrungen im Besucherservice</w:t>
      </w:r>
      <w:r w:rsidR="00507DC3">
        <w:rPr>
          <w:rFonts w:ascii="MetaCorr" w:hAnsi="MetaCorr" w:cs="Arial"/>
          <w:sz w:val="22"/>
          <w:szCs w:val="22"/>
        </w:rPr>
        <w:t>/</w:t>
      </w:r>
      <w:r w:rsidR="00507DC3" w:rsidRPr="0087631E">
        <w:rPr>
          <w:rFonts w:ascii="MetaCorr" w:hAnsi="MetaCorr" w:cs="Arial"/>
          <w:sz w:val="22"/>
          <w:szCs w:val="22"/>
        </w:rPr>
        <w:t>Besuchermanagement</w:t>
      </w:r>
      <w:r w:rsidR="00507DC3">
        <w:rPr>
          <w:rFonts w:ascii="MetaCorr" w:hAnsi="MetaCorr" w:cs="Arial"/>
          <w:sz w:val="22"/>
          <w:szCs w:val="22"/>
        </w:rPr>
        <w:t xml:space="preserve"> sammeln.</w:t>
      </w:r>
      <w:r w:rsidR="00484B37" w:rsidRPr="00484B37">
        <w:rPr>
          <w:rFonts w:ascii="MetaCorr" w:hAnsi="MetaCorr" w:cs="Arial"/>
          <w:sz w:val="22"/>
          <w:szCs w:val="22"/>
        </w:rPr>
        <w:t xml:space="preserve"> </w:t>
      </w:r>
    </w:p>
    <w:p w14:paraId="74BEDB15" w14:textId="77777777" w:rsidR="00507DC3" w:rsidRDefault="00484B37"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Gute MS-Office-Kenntnisse runden Ihr Profil ab.</w:t>
      </w:r>
    </w:p>
    <w:p w14:paraId="58E7AA6A" w14:textId="77777777" w:rsidR="0047168C" w:rsidRDefault="0047168C"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Sie sind kommunikationsstark, verfügen über eine ausgeprägte Kundenorientierung und Teamfähigkeit und handeln selbstständig mit einem sicheren Auftreten</w:t>
      </w:r>
      <w:r w:rsidR="007A0CE3">
        <w:rPr>
          <w:rFonts w:ascii="MetaCorr" w:hAnsi="MetaCorr" w:cs="Arial"/>
          <w:sz w:val="22"/>
          <w:szCs w:val="22"/>
        </w:rPr>
        <w:t>.</w:t>
      </w:r>
    </w:p>
    <w:p w14:paraId="4A819307" w14:textId="77777777" w:rsidR="000042FB" w:rsidRDefault="000042FB" w:rsidP="00414844">
      <w:pPr>
        <w:pStyle w:val="Listenabsatz"/>
        <w:spacing w:after="0" w:line="240" w:lineRule="auto"/>
        <w:ind w:left="360"/>
        <w:rPr>
          <w:rFonts w:ascii="MetaCorr" w:hAnsi="MetaCorr"/>
        </w:rPr>
      </w:pPr>
    </w:p>
    <w:p w14:paraId="67F24A4F" w14:textId="77777777" w:rsidR="00A9449C" w:rsidRDefault="00672736" w:rsidP="00A9449C">
      <w:pPr>
        <w:shd w:val="clear" w:color="auto" w:fill="1F2D48"/>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MetaCorr" w:hAnsi="MetaCorr"/>
          <w:b/>
        </w:rPr>
      </w:pPr>
      <w:r>
        <w:rPr>
          <w:rFonts w:ascii="MetaCorr" w:hAnsi="MetaCorr"/>
          <w:b/>
        </w:rPr>
        <w:t>Damit begeistern Sie uns</w:t>
      </w:r>
    </w:p>
    <w:p w14:paraId="55199F93" w14:textId="77777777" w:rsidR="00484B37" w:rsidRDefault="00484B37"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sidRPr="00C032FA">
        <w:rPr>
          <w:rFonts w:ascii="MetaCorr" w:hAnsi="MetaCorr" w:cs="Arial"/>
          <w:sz w:val="22"/>
          <w:szCs w:val="22"/>
        </w:rPr>
        <w:t>Kenntnisse der preußischen und deutschen Geschichte</w:t>
      </w:r>
      <w:r>
        <w:rPr>
          <w:rFonts w:ascii="MetaCorr" w:hAnsi="MetaCorr" w:cs="Arial"/>
          <w:sz w:val="22"/>
          <w:szCs w:val="22"/>
        </w:rPr>
        <w:t xml:space="preserve"> und Kunstgeschichte.</w:t>
      </w:r>
    </w:p>
    <w:p w14:paraId="530BB34D" w14:textId="77777777" w:rsidR="00484B37" w:rsidRPr="00C032FA" w:rsidRDefault="00484B37"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 xml:space="preserve">Im </w:t>
      </w:r>
      <w:r w:rsidRPr="00C032FA">
        <w:rPr>
          <w:rFonts w:ascii="MetaCorr" w:hAnsi="MetaCorr" w:cs="Arial"/>
          <w:sz w:val="22"/>
          <w:szCs w:val="22"/>
        </w:rPr>
        <w:t>Vertrags- und Veranstaltungsrecht</w:t>
      </w:r>
      <w:r>
        <w:rPr>
          <w:rFonts w:ascii="MetaCorr" w:hAnsi="MetaCorr" w:cs="Arial"/>
          <w:sz w:val="22"/>
          <w:szCs w:val="22"/>
        </w:rPr>
        <w:t xml:space="preserve"> (</w:t>
      </w:r>
      <w:r w:rsidRPr="00C032FA">
        <w:rPr>
          <w:rFonts w:ascii="MetaCorr" w:hAnsi="MetaCorr" w:cs="Arial"/>
          <w:sz w:val="22"/>
          <w:szCs w:val="22"/>
        </w:rPr>
        <w:t>Grundkenntnisse</w:t>
      </w:r>
      <w:r>
        <w:rPr>
          <w:rFonts w:ascii="MetaCorr" w:hAnsi="MetaCorr" w:cs="Arial"/>
          <w:sz w:val="22"/>
          <w:szCs w:val="22"/>
        </w:rPr>
        <w:t>) kennen Sie sich aus.</w:t>
      </w:r>
    </w:p>
    <w:p w14:paraId="02EA7634" w14:textId="77777777" w:rsidR="00484B37" w:rsidRDefault="00484B37"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sidRPr="00C032FA">
        <w:rPr>
          <w:rFonts w:ascii="MetaCorr" w:hAnsi="MetaCorr" w:cs="Arial"/>
          <w:sz w:val="22"/>
          <w:szCs w:val="22"/>
        </w:rPr>
        <w:t>Erfahrungen in projektbezogener Teamarbeit</w:t>
      </w:r>
      <w:r w:rsidR="00D669F9">
        <w:rPr>
          <w:rFonts w:ascii="MetaCorr" w:hAnsi="MetaCorr" w:cs="Arial"/>
          <w:sz w:val="22"/>
          <w:szCs w:val="22"/>
        </w:rPr>
        <w:t xml:space="preserve"> bringen Sie mit.</w:t>
      </w:r>
    </w:p>
    <w:p w14:paraId="77C56B93" w14:textId="77777777" w:rsidR="009A6A74" w:rsidRDefault="009A6A74"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Sie bringen Erfahrungen im Bereich Audioguides/Vermittlungsmedien mit</w:t>
      </w:r>
      <w:r w:rsidR="00DA1E5D">
        <w:rPr>
          <w:rFonts w:ascii="MetaCorr" w:hAnsi="MetaCorr" w:cs="Arial"/>
          <w:sz w:val="22"/>
          <w:szCs w:val="22"/>
        </w:rPr>
        <w:t>.</w:t>
      </w:r>
    </w:p>
    <w:p w14:paraId="6BBCD991" w14:textId="77777777" w:rsidR="0047168C" w:rsidRPr="00C032FA" w:rsidRDefault="0047168C" w:rsidP="00484B37">
      <w:pPr>
        <w:pStyle w:val="Textkrper"/>
        <w:widowControl w:val="0"/>
        <w:numPr>
          <w:ilvl w:val="0"/>
          <w:numId w:val="17"/>
        </w:num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left"/>
        <w:rPr>
          <w:rFonts w:ascii="MetaCorr" w:hAnsi="MetaCorr" w:cs="Arial"/>
          <w:sz w:val="22"/>
          <w:szCs w:val="22"/>
        </w:rPr>
      </w:pPr>
      <w:r>
        <w:rPr>
          <w:rFonts w:ascii="MetaCorr" w:hAnsi="MetaCorr" w:cs="Arial"/>
          <w:sz w:val="22"/>
          <w:szCs w:val="22"/>
        </w:rPr>
        <w:t>In der Organisation und dem Management von Ausstellungen kennen Sie sich aus</w:t>
      </w:r>
      <w:r w:rsidR="006C2D25">
        <w:rPr>
          <w:rFonts w:ascii="MetaCorr" w:hAnsi="MetaCorr" w:cs="Arial"/>
          <w:sz w:val="22"/>
          <w:szCs w:val="22"/>
        </w:rPr>
        <w:t>.</w:t>
      </w:r>
    </w:p>
    <w:p w14:paraId="46F3877C" w14:textId="77777777" w:rsidR="00BC508C" w:rsidRDefault="00BC508C" w:rsidP="00BC508C">
      <w:pPr>
        <w:spacing w:after="0"/>
        <w:rPr>
          <w:rFonts w:ascii="MetaCorr" w:hAnsi="MetaCorr"/>
          <w:b/>
        </w:rPr>
      </w:pPr>
    </w:p>
    <w:p w14:paraId="07A18AF9" w14:textId="77777777" w:rsidR="00BC508C" w:rsidRDefault="00BC508C" w:rsidP="00BC508C">
      <w:pPr>
        <w:shd w:val="clear" w:color="auto" w:fill="1F2D48"/>
        <w:rPr>
          <w:rFonts w:ascii="MetaCorr" w:hAnsi="MetaCorr"/>
          <w:b/>
        </w:rPr>
      </w:pPr>
      <w:r>
        <w:rPr>
          <w:rFonts w:ascii="MetaCorr" w:hAnsi="MetaCorr"/>
          <w:b/>
        </w:rPr>
        <w:t>Das bieten wir Ihnen</w:t>
      </w:r>
    </w:p>
    <w:p w14:paraId="5B5D2DA6" w14:textId="77777777" w:rsidR="003F7ECB" w:rsidRPr="00F860A1" w:rsidRDefault="003F7ECB" w:rsidP="003F7ECB">
      <w:pPr>
        <w:numPr>
          <w:ilvl w:val="0"/>
          <w:numId w:val="10"/>
        </w:numPr>
        <w:tabs>
          <w:tab w:val="left" w:pos="0"/>
          <w:tab w:val="num"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425" w:hanging="425"/>
        <w:contextualSpacing/>
        <w:rPr>
          <w:rFonts w:ascii="MetaCorr" w:hAnsi="MetaCorr"/>
        </w:rPr>
      </w:pPr>
      <w:r>
        <w:rPr>
          <w:rFonts w:ascii="MetaCorr" w:hAnsi="MetaCorr"/>
          <w:b/>
        </w:rPr>
        <w:t>Work Life Balance</w:t>
      </w:r>
    </w:p>
    <w:p w14:paraId="20AD262D" w14:textId="77777777" w:rsidR="00F91E9A" w:rsidRPr="004354FE" w:rsidRDefault="00891667" w:rsidP="00F91E9A">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color w:val="000000" w:themeColor="text1"/>
        </w:rPr>
      </w:pPr>
      <w:r w:rsidRPr="004354FE">
        <w:rPr>
          <w:rFonts w:ascii="MetaCorr" w:hAnsi="MetaCorr"/>
          <w:noProof/>
          <w:color w:val="000000" w:themeColor="text1"/>
          <w:lang w:eastAsia="de-DE"/>
        </w:rPr>
        <w:drawing>
          <wp:anchor distT="0" distB="0" distL="114300" distR="114300" simplePos="0" relativeHeight="251659264" behindDoc="1" locked="0" layoutInCell="1" allowOverlap="1" wp14:anchorId="0769FCFD" wp14:editId="081B34A1">
            <wp:simplePos x="0" y="0"/>
            <wp:positionH relativeFrom="margin">
              <wp:posOffset>4879340</wp:posOffset>
            </wp:positionH>
            <wp:positionV relativeFrom="paragraph">
              <wp:posOffset>10160</wp:posOffset>
            </wp:positionV>
            <wp:extent cx="825500" cy="1388745"/>
            <wp:effectExtent l="0" t="0" r="0" b="1905"/>
            <wp:wrapTight wrapText="bothSides">
              <wp:wrapPolygon edited="0">
                <wp:start x="0" y="0"/>
                <wp:lineTo x="0" y="21333"/>
                <wp:lineTo x="20935" y="21333"/>
                <wp:lineTo x="20935" y="0"/>
                <wp:lineTo x="0" y="0"/>
              </wp:wrapPolygon>
            </wp:wrapTight>
            <wp:docPr id="8" name="Bild 1" descr="C:\Users\scholzi\AppData\Local\Packages\Microsoft.Windows.Photos_8wekyb3d8bbwe\TempState\ShareServiceTempFolder\2024_Gesunder_Arbeitgeber_Sieg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lzi\AppData\Local\Packages\Microsoft.Windows.Photos_8wekyb3d8bbwe\TempState\ShareServiceTempFolder\2024_Gesunder_Arbeitgeber_Siegel.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ECB" w:rsidRPr="004354FE">
        <w:rPr>
          <w:rFonts w:ascii="MetaCorr" w:hAnsi="MetaCorr"/>
          <w:color w:val="000000" w:themeColor="text1"/>
        </w:rPr>
        <w:t xml:space="preserve">Freuen Sie sich über 30 Tage Erholungsurlaub </w:t>
      </w:r>
      <w:r w:rsidR="007F230E" w:rsidRPr="004354FE">
        <w:rPr>
          <w:rFonts w:ascii="MetaCorr" w:hAnsi="MetaCorr"/>
          <w:color w:val="000000" w:themeColor="text1"/>
        </w:rPr>
        <w:t xml:space="preserve">bei einer 5-Tage-Woche </w:t>
      </w:r>
      <w:r w:rsidR="00F91E9A" w:rsidRPr="004354FE">
        <w:rPr>
          <w:rFonts w:ascii="MetaCorr" w:hAnsi="MetaCorr"/>
          <w:color w:val="000000" w:themeColor="text1"/>
        </w:rPr>
        <w:t xml:space="preserve"> </w:t>
      </w:r>
    </w:p>
    <w:p w14:paraId="2D9E6344" w14:textId="77777777" w:rsidR="00F91E9A" w:rsidRPr="004354FE" w:rsidRDefault="00F91E9A" w:rsidP="00F91E9A">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color w:val="000000" w:themeColor="text1"/>
        </w:rPr>
      </w:pPr>
      <w:r w:rsidRPr="004354FE">
        <w:rPr>
          <w:rFonts w:ascii="MetaCorr" w:hAnsi="MetaCorr"/>
          <w:color w:val="000000" w:themeColor="text1"/>
        </w:rPr>
        <w:t xml:space="preserve">Der 24. </w:t>
      </w:r>
      <w:r w:rsidR="00F77E34" w:rsidRPr="006C2D25">
        <w:rPr>
          <w:rFonts w:ascii="MetaCorr" w:hAnsi="MetaCorr"/>
          <w:color w:val="000000" w:themeColor="text1"/>
        </w:rPr>
        <w:t xml:space="preserve">und 31. </w:t>
      </w:r>
      <w:r w:rsidRPr="006C2D25">
        <w:rPr>
          <w:rFonts w:ascii="MetaCorr" w:hAnsi="MetaCorr"/>
          <w:color w:val="000000" w:themeColor="text1"/>
        </w:rPr>
        <w:t>Dezember</w:t>
      </w:r>
      <w:r w:rsidRPr="00DE7328">
        <w:rPr>
          <w:rFonts w:ascii="MetaCorr" w:hAnsi="MetaCorr"/>
          <w:i/>
          <w:color w:val="000000" w:themeColor="text1"/>
        </w:rPr>
        <w:t xml:space="preserve"> </w:t>
      </w:r>
      <w:r w:rsidR="00484B37" w:rsidRPr="00DE7328">
        <w:rPr>
          <w:rFonts w:ascii="MetaCorr" w:hAnsi="MetaCorr"/>
          <w:i/>
          <w:color w:val="000000" w:themeColor="text1"/>
        </w:rPr>
        <w:t>s</w:t>
      </w:r>
      <w:r w:rsidR="00484B37">
        <w:rPr>
          <w:rFonts w:ascii="MetaCorr" w:hAnsi="MetaCorr"/>
          <w:color w:val="000000" w:themeColor="text1"/>
        </w:rPr>
        <w:t xml:space="preserve">ind </w:t>
      </w:r>
      <w:r w:rsidRPr="004354FE">
        <w:rPr>
          <w:rFonts w:ascii="MetaCorr" w:hAnsi="MetaCorr"/>
          <w:color w:val="000000" w:themeColor="text1"/>
        </w:rPr>
        <w:t>zusätzlich</w:t>
      </w:r>
      <w:r w:rsidR="00DA1E5D">
        <w:rPr>
          <w:rFonts w:ascii="MetaCorr" w:hAnsi="MetaCorr"/>
          <w:color w:val="000000" w:themeColor="text1"/>
        </w:rPr>
        <w:t>e</w:t>
      </w:r>
      <w:r w:rsidRPr="004354FE">
        <w:rPr>
          <w:rFonts w:ascii="MetaCorr" w:hAnsi="MetaCorr"/>
          <w:color w:val="000000" w:themeColor="text1"/>
        </w:rPr>
        <w:t xml:space="preserve"> freie Arbeitstag</w:t>
      </w:r>
      <w:r w:rsidR="00F77E34">
        <w:rPr>
          <w:rFonts w:ascii="MetaCorr" w:hAnsi="MetaCorr"/>
          <w:color w:val="000000" w:themeColor="text1"/>
        </w:rPr>
        <w:t>e</w:t>
      </w:r>
      <w:r w:rsidRPr="004354FE">
        <w:rPr>
          <w:rFonts w:ascii="MetaCorr" w:hAnsi="MetaCorr"/>
          <w:color w:val="000000" w:themeColor="text1"/>
        </w:rPr>
        <w:t xml:space="preserve">. </w:t>
      </w:r>
    </w:p>
    <w:p w14:paraId="3052F628" w14:textId="77777777" w:rsidR="00891667" w:rsidRPr="004354FE" w:rsidRDefault="00891667" w:rsidP="00891667">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color w:val="000000" w:themeColor="text1"/>
        </w:rPr>
      </w:pPr>
      <w:r w:rsidRPr="004354FE">
        <w:rPr>
          <w:rFonts w:ascii="MetaCorr" w:hAnsi="MetaCorr"/>
          <w:color w:val="000000" w:themeColor="text1"/>
        </w:rPr>
        <w:t>Ihre Jahressonderzahlung können Sie bei uns in Sonderurlaub umwandeln.</w:t>
      </w:r>
    </w:p>
    <w:p w14:paraId="79BA16D3" w14:textId="77777777" w:rsidR="00891667" w:rsidRPr="00891667" w:rsidRDefault="00891667" w:rsidP="00891667">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color w:val="000000" w:themeColor="text1"/>
        </w:rPr>
      </w:pPr>
      <w:r w:rsidRPr="004354FE">
        <w:rPr>
          <w:rFonts w:ascii="MetaCorr" w:hAnsi="MetaCorr"/>
          <w:color w:val="000000" w:themeColor="text1"/>
        </w:rPr>
        <w:t xml:space="preserve">Damit unsere </w:t>
      </w:r>
      <w:r w:rsidR="00F77E34">
        <w:rPr>
          <w:rFonts w:ascii="MetaCorr" w:hAnsi="MetaCorr"/>
          <w:color w:val="000000" w:themeColor="text1"/>
        </w:rPr>
        <w:t>Besucher</w:t>
      </w:r>
      <w:r w:rsidRPr="004354FE">
        <w:rPr>
          <w:rFonts w:ascii="MetaCorr" w:hAnsi="MetaCorr"/>
          <w:color w:val="000000" w:themeColor="text1"/>
        </w:rPr>
        <w:t xml:space="preserve">:innen optimal betreut werden, arbeiten wir nach einem Jahresdienstplan, der auch Feiertage und Wochenenden umfasst. Dafür gibt es entsprechend </w:t>
      </w:r>
      <w:r w:rsidRPr="00891667">
        <w:rPr>
          <w:rFonts w:ascii="MetaCorr" w:hAnsi="MetaCorr"/>
          <w:color w:val="000000" w:themeColor="text1"/>
        </w:rPr>
        <w:t>Freizeitausgleich.</w:t>
      </w:r>
    </w:p>
    <w:p w14:paraId="730A82A1" w14:textId="77777777" w:rsidR="00E64452" w:rsidRPr="00F860A1" w:rsidRDefault="00E64452" w:rsidP="00E64452">
      <w:pPr>
        <w:numPr>
          <w:ilvl w:val="0"/>
          <w:numId w:val="10"/>
        </w:numPr>
        <w:tabs>
          <w:tab w:val="left" w:pos="0"/>
          <w:tab w:val="num"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425" w:hanging="425"/>
        <w:contextualSpacing/>
        <w:rPr>
          <w:rFonts w:ascii="MetaCorr" w:hAnsi="MetaCorr"/>
          <w:b/>
        </w:rPr>
      </w:pPr>
      <w:r w:rsidRPr="00F860A1">
        <w:rPr>
          <w:rFonts w:ascii="MetaCorr" w:hAnsi="MetaCorr"/>
          <w:b/>
        </w:rPr>
        <w:t>Faire Entlohnung</w:t>
      </w:r>
    </w:p>
    <w:p w14:paraId="75423C91" w14:textId="77777777" w:rsidR="00E64452" w:rsidRDefault="00E64452" w:rsidP="00E64452">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Pr>
          <w:rFonts w:ascii="MetaCorr" w:hAnsi="MetaCorr"/>
        </w:rPr>
        <w:t xml:space="preserve">Wir zahlen eine Vergütung nach </w:t>
      </w:r>
      <w:r w:rsidR="00F77E34">
        <w:rPr>
          <w:rFonts w:ascii="MetaCorr" w:hAnsi="MetaCorr"/>
          <w:b/>
        </w:rPr>
        <w:t>Entgeltgruppe 9a</w:t>
      </w:r>
      <w:r>
        <w:rPr>
          <w:rFonts w:ascii="MetaCorr" w:hAnsi="MetaCorr"/>
        </w:rPr>
        <w:t xml:space="preserve"> des Tarifvertrags für den öffentlichen Dienst der Länder (TV-L).</w:t>
      </w:r>
    </w:p>
    <w:p w14:paraId="091A7E0A" w14:textId="2C266C1B" w:rsidR="00FA02E1" w:rsidRPr="004F4AE1" w:rsidRDefault="00FA02E1" w:rsidP="00034447">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sidRPr="004F4AE1">
        <w:rPr>
          <w:rFonts w:ascii="MetaCorr" w:hAnsi="MetaCorr"/>
        </w:rPr>
        <w:t xml:space="preserve">Wir bieten eine </w:t>
      </w:r>
      <w:r w:rsidR="004F4AE1" w:rsidRPr="004F4AE1">
        <w:rPr>
          <w:rFonts w:ascii="MetaCorr" w:hAnsi="MetaCorr" w:cs="Arial"/>
        </w:rPr>
        <w:t>interessante und abwechslungsreiche Tätigkeit an einem der schönsten Arbeitsplätze Deutschlands</w:t>
      </w:r>
      <w:r w:rsidR="004F4AE1" w:rsidRPr="004F4AE1">
        <w:rPr>
          <w:rFonts w:ascii="MetaCorr" w:hAnsi="MetaCorr" w:cs="Arial"/>
        </w:rPr>
        <w:t xml:space="preserve"> - </w:t>
      </w:r>
      <w:r w:rsidR="004F4AE1" w:rsidRPr="004F4AE1">
        <w:rPr>
          <w:rFonts w:ascii="MetaCorr" w:hAnsi="MetaCorr" w:cs="Arial"/>
          <w:b/>
        </w:rPr>
        <w:t xml:space="preserve">Arbeitsort </w:t>
      </w:r>
      <w:r w:rsidR="004F4AE1" w:rsidRPr="004F4AE1">
        <w:rPr>
          <w:rFonts w:ascii="MetaCorr" w:hAnsi="MetaCorr" w:cs="Arial"/>
          <w:b/>
        </w:rPr>
        <w:t xml:space="preserve">Potsdam, </w:t>
      </w:r>
      <w:r w:rsidR="004F4AE1" w:rsidRPr="004F4AE1">
        <w:rPr>
          <w:rFonts w:ascii="MetaCorr" w:hAnsi="MetaCorr" w:cs="Arial"/>
          <w:b/>
        </w:rPr>
        <w:t>u</w:t>
      </w:r>
      <w:r w:rsidR="004F4AE1" w:rsidRPr="004F4AE1">
        <w:rPr>
          <w:rFonts w:ascii="MetaCorr" w:hAnsi="MetaCorr"/>
          <w:b/>
        </w:rPr>
        <w:t>nbefristet in Teilzeit</w:t>
      </w:r>
      <w:r w:rsidR="004F4AE1" w:rsidRPr="004F4AE1">
        <w:rPr>
          <w:rFonts w:ascii="MetaCorr" w:hAnsi="MetaCorr"/>
        </w:rPr>
        <w:t xml:space="preserve"> mit </w:t>
      </w:r>
      <w:r w:rsidR="004F4AE1" w:rsidRPr="004F4AE1">
        <w:rPr>
          <w:rFonts w:ascii="MetaCorr" w:hAnsi="MetaCorr"/>
          <w:b/>
        </w:rPr>
        <w:t>24 Wochenstunden</w:t>
      </w:r>
      <w:r w:rsidR="004F4AE1" w:rsidRPr="004F4AE1">
        <w:rPr>
          <w:rFonts w:ascii="MetaCorr" w:hAnsi="MetaCorr"/>
        </w:rPr>
        <w:t xml:space="preserve"> </w:t>
      </w:r>
      <w:r w:rsidR="003612E2" w:rsidRPr="004F4AE1">
        <w:rPr>
          <w:rFonts w:ascii="MetaCorr" w:hAnsi="MetaCorr"/>
        </w:rPr>
        <w:t>bis zum 31.12.2025 und ab dem 01.01.2026 mit</w:t>
      </w:r>
      <w:r w:rsidR="003612E2" w:rsidRPr="004F4AE1">
        <w:rPr>
          <w:rFonts w:ascii="MetaCorr" w:hAnsi="MetaCorr"/>
          <w:b/>
        </w:rPr>
        <w:t xml:space="preserve"> 20 Wochenstunden.</w:t>
      </w:r>
      <w:bookmarkStart w:id="0" w:name="_GoBack"/>
      <w:bookmarkEnd w:id="0"/>
    </w:p>
    <w:p w14:paraId="586206BF" w14:textId="77777777" w:rsidR="00E64452" w:rsidRDefault="00E64452" w:rsidP="00E64452">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Pr>
          <w:rFonts w:ascii="MetaCorr" w:hAnsi="MetaCorr"/>
        </w:rPr>
        <w:t>Jährlich freuen Sie sich über eine Jahressonderzahlung lt. TV-L.</w:t>
      </w:r>
    </w:p>
    <w:p w14:paraId="43A9A14E" w14:textId="77777777" w:rsidR="00E64452" w:rsidRPr="00587CB3" w:rsidRDefault="00E64452" w:rsidP="00E64452">
      <w:pPr>
        <w:numPr>
          <w:ilvl w:val="0"/>
          <w:numId w:val="10"/>
        </w:numPr>
        <w:tabs>
          <w:tab w:val="left" w:pos="0"/>
          <w:tab w:val="num"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425" w:hanging="425"/>
        <w:contextualSpacing/>
        <w:rPr>
          <w:rFonts w:ascii="MetaCorr" w:hAnsi="MetaCorr"/>
          <w:b/>
        </w:rPr>
      </w:pPr>
      <w:r w:rsidRPr="00587CB3">
        <w:rPr>
          <w:rFonts w:ascii="MetaCorr" w:hAnsi="MetaCorr"/>
          <w:b/>
        </w:rPr>
        <w:t>Karrierekick durch Weiterbildung</w:t>
      </w:r>
    </w:p>
    <w:p w14:paraId="5D9E17F5" w14:textId="77777777" w:rsidR="00E64452" w:rsidRDefault="00E64452" w:rsidP="00E64452">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Pr>
          <w:rFonts w:ascii="MetaCorr" w:hAnsi="MetaCorr"/>
        </w:rPr>
        <w:t>Wir stillen Ihren Wissensdurst und bieten Ihnen durch gezielte Fortbildungen persönliche und fachliche Entwicklungsmöglichkeiten.</w:t>
      </w:r>
    </w:p>
    <w:p w14:paraId="1509FE0E" w14:textId="77777777" w:rsidR="00E64452" w:rsidRDefault="00E64452" w:rsidP="00E64452">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Pr>
          <w:rFonts w:ascii="MetaCorr" w:hAnsi="MetaCorr"/>
        </w:rPr>
        <w:lastRenderedPageBreak/>
        <w:t>Sie können bis zu 10 Tage Bildungsurlaub in zwei Jahren gemäß Brandenburgisches Bildungsurlaubsgesetz in Anspruch nehmen.</w:t>
      </w:r>
    </w:p>
    <w:p w14:paraId="3B640FB7" w14:textId="77777777" w:rsidR="00E64452" w:rsidRDefault="00E64452" w:rsidP="00E64452">
      <w:pPr>
        <w:numPr>
          <w:ilvl w:val="0"/>
          <w:numId w:val="10"/>
        </w:numPr>
        <w:tabs>
          <w:tab w:val="left" w:pos="0"/>
          <w:tab w:val="num"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425" w:hanging="425"/>
        <w:contextualSpacing/>
        <w:rPr>
          <w:rFonts w:ascii="MetaCorr" w:hAnsi="MetaCorr"/>
          <w:b/>
        </w:rPr>
      </w:pPr>
      <w:r w:rsidRPr="00A672CF">
        <w:rPr>
          <w:rFonts w:ascii="MetaCorr" w:hAnsi="MetaCorr"/>
          <w:b/>
        </w:rPr>
        <w:t>Weitere Benefits</w:t>
      </w:r>
    </w:p>
    <w:p w14:paraId="08BBB4E7" w14:textId="77777777" w:rsidR="00AC764C" w:rsidRDefault="00AC764C" w:rsidP="00AC764C">
      <w:pPr>
        <w:numPr>
          <w:ilvl w:val="1"/>
          <w:numId w:val="10"/>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Pr>
          <w:rFonts w:ascii="MetaCorr" w:hAnsi="MetaCorr"/>
        </w:rPr>
        <w:t xml:space="preserve">Ihre Gesundheit liegt uns sehr am Herzen! Wir bieten Ihnen ein modernes betriebliches Gesundheitsmanagement und zusätzlich einen jährlichen Arbeitgeberzuschuss von derzeit 200,00€.   </w:t>
      </w:r>
    </w:p>
    <w:p w14:paraId="2417B818" w14:textId="77777777" w:rsidR="00E64452" w:rsidRPr="004C5B21" w:rsidRDefault="00E64452" w:rsidP="00E64452">
      <w:pPr>
        <w:numPr>
          <w:ilvl w:val="1"/>
          <w:numId w:val="10"/>
        </w:numPr>
        <w:tabs>
          <w:tab w:val="clear" w:pos="144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b/>
        </w:rPr>
      </w:pPr>
      <w:r>
        <w:rPr>
          <w:rFonts w:ascii="MetaCorr" w:hAnsi="MetaCorr"/>
        </w:rPr>
        <w:t>Sie wollten schon immer alle Häuser der Stiftung kennen lernen? Sie interessieren sich für unsere Ausstellungen? Wir bieten Ihnen freien Eintritt in unsere Schlösser und Ausstellungen mit Begleitung.</w:t>
      </w:r>
    </w:p>
    <w:p w14:paraId="3CFE30B5" w14:textId="77777777" w:rsidR="00AC764C" w:rsidRPr="007A0CE3" w:rsidRDefault="00E64452" w:rsidP="00487097">
      <w:pPr>
        <w:numPr>
          <w:ilvl w:val="1"/>
          <w:numId w:val="10"/>
        </w:numPr>
        <w:tabs>
          <w:tab w:val="clear" w:pos="144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rPr>
          <w:rFonts w:ascii="MetaCorr" w:hAnsi="MetaCorr"/>
        </w:rPr>
      </w:pPr>
      <w:r w:rsidRPr="007A0CE3">
        <w:rPr>
          <w:rFonts w:ascii="MetaCorr" w:hAnsi="MetaCorr"/>
        </w:rPr>
        <w:t>Wir bieten Ihnen eine zusätzliche Altersvorsorge über die VBL und zahlen vermögenswirksame Leistungen lt. TV-L.</w:t>
      </w:r>
    </w:p>
    <w:p w14:paraId="7E9F6E3C" w14:textId="77777777" w:rsidR="009C7C3A" w:rsidRDefault="009C7C3A" w:rsidP="009C7C3A">
      <w:pPr>
        <w:spacing w:after="0"/>
        <w:rPr>
          <w:rFonts w:ascii="MetaCorr" w:eastAsia="Calibri" w:hAnsi="MetaCorr"/>
        </w:rPr>
      </w:pPr>
    </w:p>
    <w:p w14:paraId="4554F5DF" w14:textId="77777777" w:rsidR="003F7ECB" w:rsidRDefault="003F7ECB" w:rsidP="003F7EC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MetaCorr" w:eastAsia="Calibri" w:hAnsi="MetaCorr"/>
        </w:rPr>
      </w:pPr>
      <w:r w:rsidRPr="00002D7A">
        <w:rPr>
          <w:rFonts w:ascii="MetaCorr" w:eastAsia="Calibri" w:hAnsi="MetaCorr"/>
        </w:rPr>
        <w:t xml:space="preserve">Unsere Stiftung tritt für Gleichberechtigung ein und begrüßt ausdrücklich Bewerbungen von Menschen unabhängig von Geschlecht, Nationalität, ethnischer Herkunft, Religion oder Weltanschauung, Behinderung, Alter, sexueller Orientierung und Identität. Schwerbehinderte Menschen werden bei gleicher Eignung bevorzugt berücksichtigt. </w:t>
      </w:r>
    </w:p>
    <w:p w14:paraId="67695270" w14:textId="77777777" w:rsidR="00BC508C" w:rsidRDefault="00BC508C" w:rsidP="009C7C3A">
      <w:pPr>
        <w:spacing w:after="0"/>
        <w:rPr>
          <w:rFonts w:ascii="MetaCorr" w:hAnsi="MetaCorr" w:cs="Arial"/>
        </w:rPr>
      </w:pPr>
    </w:p>
    <w:p w14:paraId="4E8C7824" w14:textId="77777777" w:rsidR="00BC508C" w:rsidRPr="00A557A2" w:rsidRDefault="00BC508C" w:rsidP="00BC508C">
      <w:pPr>
        <w:shd w:val="clear" w:color="auto" w:fill="1F2D48"/>
        <w:rPr>
          <w:rFonts w:ascii="MetaCorr" w:hAnsi="MetaCorr"/>
          <w:b/>
        </w:rPr>
      </w:pPr>
      <w:r w:rsidRPr="00A557A2">
        <w:rPr>
          <w:rFonts w:ascii="MetaCorr" w:hAnsi="MetaCorr"/>
          <w:b/>
        </w:rPr>
        <w:t>Haben wir Ihr Interesse geweckt?</w:t>
      </w:r>
    </w:p>
    <w:p w14:paraId="7DE9D4AA" w14:textId="6C1624D5" w:rsidR="00BC508C" w:rsidRPr="00D17615" w:rsidRDefault="00BC508C" w:rsidP="009C7C3A">
      <w:pPr>
        <w:spacing w:after="0"/>
        <w:rPr>
          <w:rFonts w:ascii="MetaCorr" w:eastAsia="Calibri" w:hAnsi="MetaCorr"/>
          <w:iCs/>
        </w:rPr>
      </w:pPr>
      <w:r>
        <w:rPr>
          <w:rFonts w:ascii="MetaCorr" w:eastAsia="Calibri" w:hAnsi="MetaCorr"/>
        </w:rPr>
        <w:t xml:space="preserve">Bitte richten Sie </w:t>
      </w:r>
      <w:r w:rsidRPr="00236421">
        <w:rPr>
          <w:rFonts w:ascii="MetaCorr" w:eastAsia="Calibri" w:hAnsi="MetaCorr"/>
        </w:rPr>
        <w:t xml:space="preserve">Ihre aussagekräftigen </w:t>
      </w:r>
      <w:r>
        <w:rPr>
          <w:rFonts w:ascii="MetaCorr" w:eastAsia="Calibri" w:hAnsi="MetaCorr"/>
        </w:rPr>
        <w:t xml:space="preserve">und vollständigen </w:t>
      </w:r>
      <w:r w:rsidRPr="00236421">
        <w:rPr>
          <w:rFonts w:ascii="MetaCorr" w:eastAsia="Calibri" w:hAnsi="MetaCorr"/>
        </w:rPr>
        <w:t>Bewerbungsunterlagen</w:t>
      </w:r>
      <w:r>
        <w:rPr>
          <w:rFonts w:ascii="MetaCorr" w:eastAsia="Calibri" w:hAnsi="MetaCorr"/>
        </w:rPr>
        <w:t xml:space="preserve"> </w:t>
      </w:r>
      <w:r w:rsidRPr="003504A3">
        <w:rPr>
          <w:rFonts w:ascii="MetaCorr" w:eastAsia="Calibri" w:hAnsi="MetaCorr"/>
          <w:u w:val="single"/>
        </w:rPr>
        <w:t>ohne Foto</w:t>
      </w:r>
      <w:r>
        <w:rPr>
          <w:rFonts w:ascii="MetaCorr" w:eastAsia="Calibri" w:hAnsi="MetaCorr"/>
        </w:rPr>
        <w:t xml:space="preserve"> Ihrer Person </w:t>
      </w:r>
      <w:r w:rsidRPr="00236421">
        <w:rPr>
          <w:rFonts w:ascii="MetaCorr" w:eastAsia="Calibri" w:hAnsi="MetaCorr"/>
        </w:rPr>
        <w:t>(</w:t>
      </w:r>
      <w:r>
        <w:rPr>
          <w:rFonts w:ascii="MetaCorr" w:eastAsia="Calibri" w:hAnsi="MetaCorr"/>
        </w:rPr>
        <w:t>in einer</w:t>
      </w:r>
      <w:r>
        <w:rPr>
          <w:rFonts w:ascii="MetaCorr" w:eastAsia="Calibri" w:hAnsi="MetaCorr"/>
          <w:b/>
          <w:iCs/>
        </w:rPr>
        <w:t xml:space="preserve"> </w:t>
      </w:r>
      <w:r w:rsidR="00BC7A60">
        <w:rPr>
          <w:rFonts w:ascii="MetaCorr" w:eastAsia="Calibri" w:hAnsi="MetaCorr"/>
          <w:iCs/>
        </w:rPr>
        <w:t>p</w:t>
      </w:r>
      <w:r w:rsidRPr="003504A3">
        <w:rPr>
          <w:rFonts w:ascii="MetaCorr" w:eastAsia="Calibri" w:hAnsi="MetaCorr"/>
          <w:iCs/>
        </w:rPr>
        <w:t>df-Datei</w:t>
      </w:r>
      <w:r w:rsidRPr="00831350">
        <w:rPr>
          <w:rFonts w:ascii="MetaCorr" w:eastAsia="Calibri" w:hAnsi="MetaCorr"/>
          <w:iCs/>
        </w:rPr>
        <w:t xml:space="preserve"> in der Reihenfolge M</w:t>
      </w:r>
      <w:r>
        <w:rPr>
          <w:rFonts w:ascii="MetaCorr" w:eastAsia="Calibri" w:hAnsi="MetaCorr"/>
          <w:iCs/>
        </w:rPr>
        <w:t>otivationsschreiben, Lebenslauf und</w:t>
      </w:r>
      <w:r w:rsidRPr="00831350">
        <w:rPr>
          <w:rFonts w:ascii="MetaCorr" w:eastAsia="Calibri" w:hAnsi="MetaCorr"/>
          <w:iCs/>
        </w:rPr>
        <w:t xml:space="preserve"> Zeugnisse)</w:t>
      </w:r>
      <w:r>
        <w:rPr>
          <w:rFonts w:ascii="MetaCorr" w:eastAsia="Calibri" w:hAnsi="MetaCorr"/>
          <w:iCs/>
        </w:rPr>
        <w:t xml:space="preserve"> </w:t>
      </w:r>
      <w:r w:rsidRPr="00236421">
        <w:rPr>
          <w:rFonts w:ascii="MetaCorr" w:eastAsia="Calibri" w:hAnsi="MetaCorr"/>
        </w:rPr>
        <w:t xml:space="preserve">bis zum </w:t>
      </w:r>
      <w:r w:rsidR="003612E2">
        <w:rPr>
          <w:rFonts w:ascii="MetaCorr" w:eastAsia="Calibri" w:hAnsi="MetaCorr"/>
          <w:b/>
        </w:rPr>
        <w:t>07.04.2024</w:t>
      </w:r>
      <w:r w:rsidR="00891D4A">
        <w:rPr>
          <w:rFonts w:ascii="MetaCorr" w:eastAsia="Calibri" w:hAnsi="MetaCorr"/>
          <w:b/>
        </w:rPr>
        <w:t xml:space="preserve"> </w:t>
      </w:r>
      <w:r w:rsidRPr="009C7C3A">
        <w:rPr>
          <w:rFonts w:ascii="MetaCorr" w:eastAsia="Calibri" w:hAnsi="MetaCorr"/>
          <w:b/>
        </w:rPr>
        <w:t xml:space="preserve">bevorzugt per E-Mail an </w:t>
      </w:r>
      <w:hyperlink r:id="rId13" w:history="1">
        <w:r w:rsidRPr="009C7C3A">
          <w:rPr>
            <w:rStyle w:val="Hyperlink"/>
            <w:rFonts w:ascii="MetaCorr" w:eastAsia="Calibri" w:hAnsi="MetaCorr"/>
            <w:b/>
            <w:iCs/>
          </w:rPr>
          <w:t>bewerbung@spsg.de</w:t>
        </w:r>
      </w:hyperlink>
      <w:r w:rsidRPr="00236421">
        <w:rPr>
          <w:rFonts w:ascii="MetaCorr" w:eastAsia="Calibri" w:hAnsi="MetaCorr"/>
          <w:iCs/>
        </w:rPr>
        <w:t xml:space="preserve"> </w:t>
      </w:r>
      <w:r>
        <w:rPr>
          <w:rFonts w:ascii="MetaCorr" w:eastAsia="Calibri" w:hAnsi="MetaCorr"/>
        </w:rPr>
        <w:t xml:space="preserve">oder </w:t>
      </w:r>
      <w:r w:rsidRPr="00236421">
        <w:rPr>
          <w:rFonts w:ascii="MetaCorr" w:eastAsia="Calibri" w:hAnsi="MetaCorr"/>
        </w:rPr>
        <w:t>an die</w:t>
      </w:r>
    </w:p>
    <w:p w14:paraId="0E908AED" w14:textId="77777777" w:rsidR="00BC508C" w:rsidRDefault="00BC508C" w:rsidP="009C7C3A">
      <w:pPr>
        <w:spacing w:after="0"/>
        <w:rPr>
          <w:rFonts w:ascii="MetaCorr" w:eastAsia="Calibri" w:hAnsi="MetaCorr"/>
          <w:bCs/>
          <w:iCs/>
        </w:rPr>
      </w:pPr>
    </w:p>
    <w:p w14:paraId="5A2E61AA" w14:textId="77777777" w:rsidR="00BC508C" w:rsidRDefault="00BC508C" w:rsidP="009C7C3A">
      <w:pPr>
        <w:spacing w:after="0"/>
        <w:rPr>
          <w:rFonts w:ascii="MetaCorr" w:eastAsia="Calibri" w:hAnsi="MetaCorr"/>
          <w:iCs/>
        </w:rPr>
      </w:pPr>
      <w:r w:rsidRPr="003F7ECB">
        <w:rPr>
          <w:rFonts w:ascii="MetaCorr" w:eastAsia="Calibri" w:hAnsi="MetaCorr"/>
          <w:b/>
          <w:bCs/>
          <w:iCs/>
        </w:rPr>
        <w:t>Stiftung Preußische Schlösser und Gärten Berlin-Brandenburg</w:t>
      </w:r>
      <w:r w:rsidR="004D6B9C" w:rsidRPr="003F7ECB">
        <w:rPr>
          <w:rFonts w:ascii="MetaCorr" w:eastAsia="Calibri" w:hAnsi="MetaCorr"/>
          <w:b/>
          <w:bCs/>
          <w:iCs/>
        </w:rPr>
        <w:br/>
      </w:r>
      <w:r w:rsidRPr="00236421">
        <w:rPr>
          <w:rFonts w:ascii="MetaCorr" w:eastAsia="Calibri" w:hAnsi="MetaCorr"/>
          <w:iCs/>
        </w:rPr>
        <w:t>Referat I 1 Personal</w:t>
      </w:r>
      <w:r w:rsidR="004D6B9C">
        <w:rPr>
          <w:rFonts w:ascii="MetaCorr" w:eastAsia="Calibri" w:hAnsi="MetaCorr"/>
          <w:iCs/>
        </w:rPr>
        <w:br/>
      </w:r>
      <w:r w:rsidRPr="00236421">
        <w:rPr>
          <w:rFonts w:ascii="MetaCorr" w:eastAsia="Calibri" w:hAnsi="MetaCorr"/>
          <w:iCs/>
        </w:rPr>
        <w:t>Postfach 60 14 62</w:t>
      </w:r>
      <w:r w:rsidRPr="00236421">
        <w:rPr>
          <w:rFonts w:ascii="MetaCorr" w:eastAsia="Calibri" w:hAnsi="MetaCorr"/>
          <w:iCs/>
        </w:rPr>
        <w:br/>
        <w:t>14414 Potsdam</w:t>
      </w:r>
    </w:p>
    <w:p w14:paraId="4065A01B" w14:textId="77777777" w:rsidR="00BC508C" w:rsidRDefault="00BC508C" w:rsidP="009C7C3A">
      <w:pPr>
        <w:spacing w:after="0"/>
        <w:rPr>
          <w:rFonts w:ascii="MetaCorr" w:eastAsia="Calibri" w:hAnsi="MetaCorr"/>
          <w:iCs/>
        </w:rPr>
      </w:pPr>
    </w:p>
    <w:p w14:paraId="15BC147C" w14:textId="77777777" w:rsidR="00BC508C" w:rsidRPr="00236421" w:rsidRDefault="00BC508C" w:rsidP="009C7C3A">
      <w:pPr>
        <w:spacing w:after="0"/>
        <w:rPr>
          <w:rFonts w:ascii="MetaCorr" w:hAnsi="MetaCorr"/>
        </w:rPr>
      </w:pPr>
      <w:r w:rsidRPr="00236421">
        <w:rPr>
          <w:rFonts w:ascii="MetaCorr" w:eastAsia="Calibri" w:hAnsi="MetaCorr"/>
        </w:rPr>
        <w:t xml:space="preserve">Für Rückfragen stehen Ihnen </w:t>
      </w:r>
      <w:r>
        <w:rPr>
          <w:rFonts w:ascii="MetaCorr" w:eastAsia="Calibri" w:hAnsi="MetaCorr"/>
        </w:rPr>
        <w:t xml:space="preserve">Frau </w:t>
      </w:r>
      <w:r w:rsidR="00570520">
        <w:rPr>
          <w:rFonts w:ascii="MetaCorr" w:eastAsia="Calibri" w:hAnsi="MetaCorr"/>
        </w:rPr>
        <w:t>Susen Bull</w:t>
      </w:r>
      <w:r>
        <w:rPr>
          <w:rFonts w:ascii="MetaCorr" w:eastAsia="Calibri" w:hAnsi="MetaCorr"/>
        </w:rPr>
        <w:t>, Sachbearbeiterin Personal (Tel. 0331/9694-</w:t>
      </w:r>
      <w:r w:rsidR="00570520">
        <w:rPr>
          <w:rFonts w:ascii="MetaCorr" w:eastAsia="Calibri" w:hAnsi="MetaCorr"/>
        </w:rPr>
        <w:t>683</w:t>
      </w:r>
      <w:r>
        <w:rPr>
          <w:rFonts w:ascii="MetaCorr" w:eastAsia="Calibri" w:hAnsi="MetaCorr"/>
        </w:rPr>
        <w:t xml:space="preserve"> oder bewerbung@spsg.de)</w:t>
      </w:r>
      <w:r w:rsidRPr="00236421">
        <w:rPr>
          <w:rFonts w:ascii="MetaCorr" w:eastAsia="Calibri" w:hAnsi="MetaCorr"/>
        </w:rPr>
        <w:t xml:space="preserve"> </w:t>
      </w:r>
      <w:r w:rsidR="00BC7A60">
        <w:rPr>
          <w:rFonts w:ascii="MetaCorr" w:eastAsia="Calibri" w:hAnsi="MetaCorr"/>
        </w:rPr>
        <w:t xml:space="preserve">oder zum Aufgabengebiet, </w:t>
      </w:r>
      <w:r w:rsidR="00E42C67">
        <w:rPr>
          <w:rFonts w:ascii="MetaCorr" w:eastAsia="Calibri" w:hAnsi="MetaCorr"/>
        </w:rPr>
        <w:t xml:space="preserve">Herr Matthias Simmich </w:t>
      </w:r>
      <w:r w:rsidR="00BC7A60">
        <w:rPr>
          <w:rFonts w:ascii="MetaCorr" w:eastAsia="Calibri" w:hAnsi="MetaCorr"/>
        </w:rPr>
        <w:t xml:space="preserve">(Tel. </w:t>
      </w:r>
      <w:r w:rsidR="00E42C67">
        <w:rPr>
          <w:rFonts w:ascii="MetaCorr" w:eastAsia="Calibri" w:hAnsi="MetaCorr"/>
        </w:rPr>
        <w:t>0331</w:t>
      </w:r>
      <w:r w:rsidR="00380383">
        <w:rPr>
          <w:rFonts w:ascii="MetaCorr" w:eastAsia="Calibri" w:hAnsi="MetaCorr"/>
        </w:rPr>
        <w:t>/</w:t>
      </w:r>
      <w:r w:rsidR="00E42C67">
        <w:rPr>
          <w:rFonts w:ascii="MetaCorr" w:eastAsia="Calibri" w:hAnsi="MetaCorr"/>
        </w:rPr>
        <w:t>9694-520</w:t>
      </w:r>
      <w:r w:rsidR="00BC7A60">
        <w:rPr>
          <w:rFonts w:ascii="MetaCorr" w:eastAsia="Calibri" w:hAnsi="MetaCorr"/>
        </w:rPr>
        <w:t xml:space="preserve">) zur </w:t>
      </w:r>
      <w:r w:rsidRPr="00236421">
        <w:rPr>
          <w:rFonts w:ascii="MetaCorr" w:eastAsia="Calibri" w:hAnsi="MetaCorr"/>
        </w:rPr>
        <w:t>Verfügung.</w:t>
      </w:r>
    </w:p>
    <w:p w14:paraId="6B6AA95E" w14:textId="77777777" w:rsidR="00BC508C" w:rsidRPr="000401BB" w:rsidRDefault="00BC508C" w:rsidP="009C7C3A">
      <w:pPr>
        <w:spacing w:after="0"/>
        <w:rPr>
          <w:rFonts w:ascii="MetaCorr" w:hAnsi="MetaCorr"/>
        </w:rPr>
      </w:pPr>
    </w:p>
    <w:p w14:paraId="75F0708F" w14:textId="77777777" w:rsidR="00BC508C" w:rsidRPr="00AB3C46" w:rsidRDefault="00BC508C" w:rsidP="00BC508C">
      <w:pPr>
        <w:shd w:val="clear" w:color="auto" w:fill="1F2D48"/>
        <w:rPr>
          <w:rFonts w:ascii="MetaCorr" w:hAnsi="MetaCorr"/>
          <w:b/>
        </w:rPr>
      </w:pPr>
      <w:r>
        <w:rPr>
          <w:rFonts w:ascii="MetaCorr" w:hAnsi="MetaCorr"/>
          <w:b/>
        </w:rPr>
        <w:t>Hinweis zum Datenschutz</w:t>
      </w:r>
    </w:p>
    <w:p w14:paraId="241B1011" w14:textId="77777777" w:rsidR="006A0BC2" w:rsidRPr="009C7C3A" w:rsidRDefault="00BC508C" w:rsidP="009C7C3A">
      <w:pPr>
        <w:rPr>
          <w:rFonts w:ascii="MetaCorr" w:hAnsi="MetaCorr"/>
          <w:b/>
          <w:bCs/>
        </w:rPr>
      </w:pPr>
      <w:r w:rsidRPr="000401BB">
        <w:rPr>
          <w:rFonts w:ascii="MetaCorr" w:hAnsi="MetaCorr"/>
          <w:bCs/>
        </w:rPr>
        <w:t xml:space="preserve">Wir möchten Sie informieren, dass wir Ihre personenbezogenen Daten zur Durchführung des Auswahlverfahrens verarbeiten. Dies erfolgt auf Grundlage von Art. 6 Abs. 1 b, Art. 88 DS-GVO i. V. m. § 26 </w:t>
      </w:r>
      <w:proofErr w:type="spellStart"/>
      <w:r w:rsidRPr="000401BB">
        <w:rPr>
          <w:rFonts w:ascii="MetaCorr" w:hAnsi="MetaCorr"/>
          <w:bCs/>
        </w:rPr>
        <w:t>BbgDSG</w:t>
      </w:r>
      <w:proofErr w:type="spellEnd"/>
      <w:r w:rsidRPr="000401BB">
        <w:rPr>
          <w:rFonts w:ascii="MetaCorr" w:hAnsi="MetaCorr"/>
          <w:bCs/>
        </w:rPr>
        <w:t>. Nach Abschluss des Verfahrens werden alle anderen Bewerbungsunterlagen unter Beachtung der datenschutzrechtlichen Bestimmungen vernichtet.</w:t>
      </w:r>
    </w:p>
    <w:sectPr w:rsidR="006A0BC2" w:rsidRPr="009C7C3A" w:rsidSect="00414844">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idemann Bk BT">
    <w:panose1 w:val="020A0402040506020304"/>
    <w:charset w:val="00"/>
    <w:family w:val="roman"/>
    <w:pitch w:val="variable"/>
    <w:sig w:usb0="00000087" w:usb1="00000000" w:usb2="00000000" w:usb3="00000000" w:csb0="0000001B" w:csb1="00000000"/>
  </w:font>
  <w:font w:name="MetaCorr">
    <w:panose1 w:val="020B0500030000020004"/>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BD4"/>
    <w:multiLevelType w:val="hybridMultilevel"/>
    <w:tmpl w:val="8B86376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34A8F"/>
    <w:multiLevelType w:val="hybridMultilevel"/>
    <w:tmpl w:val="2334C694"/>
    <w:lvl w:ilvl="0" w:tplc="40567D3E">
      <w:start w:val="1"/>
      <w:numFmt w:val="bullet"/>
      <w:lvlText w:val=""/>
      <w:lvlJc w:val="left"/>
      <w:pPr>
        <w:tabs>
          <w:tab w:val="num" w:pos="720"/>
        </w:tabs>
        <w:ind w:left="720" w:hanging="360"/>
      </w:pPr>
      <w:rPr>
        <w:rFonts w:ascii="Symbol" w:hAnsi="Symbol" w:hint="default"/>
      </w:rPr>
    </w:lvl>
    <w:lvl w:ilvl="1" w:tplc="1BBECDAA">
      <w:start w:val="1"/>
      <w:numFmt w:val="bullet"/>
      <w:lvlText w:val="o"/>
      <w:lvlJc w:val="left"/>
      <w:pPr>
        <w:tabs>
          <w:tab w:val="num" w:pos="1440"/>
        </w:tabs>
        <w:ind w:left="1440" w:hanging="360"/>
      </w:pPr>
      <w:rPr>
        <w:rFonts w:ascii="Courier New" w:hAnsi="Courier New" w:cs="Courier New" w:hint="default"/>
      </w:rPr>
    </w:lvl>
    <w:lvl w:ilvl="2" w:tplc="AA646E74" w:tentative="1">
      <w:start w:val="1"/>
      <w:numFmt w:val="bullet"/>
      <w:lvlText w:val=""/>
      <w:lvlJc w:val="left"/>
      <w:pPr>
        <w:tabs>
          <w:tab w:val="num" w:pos="2160"/>
        </w:tabs>
        <w:ind w:left="2160" w:hanging="360"/>
      </w:pPr>
      <w:rPr>
        <w:rFonts w:ascii="Wingdings" w:hAnsi="Wingdings" w:hint="default"/>
      </w:rPr>
    </w:lvl>
    <w:lvl w:ilvl="3" w:tplc="C70C9B42" w:tentative="1">
      <w:start w:val="1"/>
      <w:numFmt w:val="bullet"/>
      <w:lvlText w:val=""/>
      <w:lvlJc w:val="left"/>
      <w:pPr>
        <w:tabs>
          <w:tab w:val="num" w:pos="2880"/>
        </w:tabs>
        <w:ind w:left="2880" w:hanging="360"/>
      </w:pPr>
      <w:rPr>
        <w:rFonts w:ascii="Symbol" w:hAnsi="Symbol" w:hint="default"/>
      </w:rPr>
    </w:lvl>
    <w:lvl w:ilvl="4" w:tplc="A496BC7A" w:tentative="1">
      <w:start w:val="1"/>
      <w:numFmt w:val="bullet"/>
      <w:lvlText w:val="o"/>
      <w:lvlJc w:val="left"/>
      <w:pPr>
        <w:tabs>
          <w:tab w:val="num" w:pos="3600"/>
        </w:tabs>
        <w:ind w:left="3600" w:hanging="360"/>
      </w:pPr>
      <w:rPr>
        <w:rFonts w:ascii="Courier New" w:hAnsi="Courier New" w:cs="Courier New" w:hint="default"/>
      </w:rPr>
    </w:lvl>
    <w:lvl w:ilvl="5" w:tplc="34A61358" w:tentative="1">
      <w:start w:val="1"/>
      <w:numFmt w:val="bullet"/>
      <w:lvlText w:val=""/>
      <w:lvlJc w:val="left"/>
      <w:pPr>
        <w:tabs>
          <w:tab w:val="num" w:pos="4320"/>
        </w:tabs>
        <w:ind w:left="4320" w:hanging="360"/>
      </w:pPr>
      <w:rPr>
        <w:rFonts w:ascii="Wingdings" w:hAnsi="Wingdings" w:hint="default"/>
      </w:rPr>
    </w:lvl>
    <w:lvl w:ilvl="6" w:tplc="8BDCFF5A" w:tentative="1">
      <w:start w:val="1"/>
      <w:numFmt w:val="bullet"/>
      <w:lvlText w:val=""/>
      <w:lvlJc w:val="left"/>
      <w:pPr>
        <w:tabs>
          <w:tab w:val="num" w:pos="5040"/>
        </w:tabs>
        <w:ind w:left="5040" w:hanging="360"/>
      </w:pPr>
      <w:rPr>
        <w:rFonts w:ascii="Symbol" w:hAnsi="Symbol" w:hint="default"/>
      </w:rPr>
    </w:lvl>
    <w:lvl w:ilvl="7" w:tplc="E0C2F150" w:tentative="1">
      <w:start w:val="1"/>
      <w:numFmt w:val="bullet"/>
      <w:lvlText w:val="o"/>
      <w:lvlJc w:val="left"/>
      <w:pPr>
        <w:tabs>
          <w:tab w:val="num" w:pos="5760"/>
        </w:tabs>
        <w:ind w:left="5760" w:hanging="360"/>
      </w:pPr>
      <w:rPr>
        <w:rFonts w:ascii="Courier New" w:hAnsi="Courier New" w:cs="Courier New" w:hint="default"/>
      </w:rPr>
    </w:lvl>
    <w:lvl w:ilvl="8" w:tplc="25B292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00E0E"/>
    <w:multiLevelType w:val="hybridMultilevel"/>
    <w:tmpl w:val="D8CA4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AE1593"/>
    <w:multiLevelType w:val="hybridMultilevel"/>
    <w:tmpl w:val="C368E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B067A0"/>
    <w:multiLevelType w:val="hybridMultilevel"/>
    <w:tmpl w:val="845EA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16E0D"/>
    <w:multiLevelType w:val="hybridMultilevel"/>
    <w:tmpl w:val="72941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2C50EF"/>
    <w:multiLevelType w:val="hybridMultilevel"/>
    <w:tmpl w:val="54BE841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2DD1753A"/>
    <w:multiLevelType w:val="hybridMultilevel"/>
    <w:tmpl w:val="2A7AE5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942345B"/>
    <w:multiLevelType w:val="hybridMultilevel"/>
    <w:tmpl w:val="95C88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0E2111"/>
    <w:multiLevelType w:val="hybridMultilevel"/>
    <w:tmpl w:val="9FA2A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F02A45"/>
    <w:multiLevelType w:val="hybridMultilevel"/>
    <w:tmpl w:val="AC9A28E0"/>
    <w:lvl w:ilvl="0" w:tplc="EA186252">
      <w:start w:val="1"/>
      <w:numFmt w:val="bullet"/>
      <w:lvlText w:val=""/>
      <w:lvlJc w:val="left"/>
      <w:pPr>
        <w:tabs>
          <w:tab w:val="num" w:pos="568"/>
        </w:tabs>
        <w:ind w:left="568" w:hanging="284"/>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5DA013C4"/>
    <w:multiLevelType w:val="hybridMultilevel"/>
    <w:tmpl w:val="E91C8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3A0BDB"/>
    <w:multiLevelType w:val="hybridMultilevel"/>
    <w:tmpl w:val="7D080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5215FD"/>
    <w:multiLevelType w:val="hybridMultilevel"/>
    <w:tmpl w:val="7A5ED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174142"/>
    <w:multiLevelType w:val="hybridMultilevel"/>
    <w:tmpl w:val="B3E4A7FE"/>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32521"/>
    <w:multiLevelType w:val="hybridMultilevel"/>
    <w:tmpl w:val="DE5E433C"/>
    <w:lvl w:ilvl="0" w:tplc="EA18625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DD76957"/>
    <w:multiLevelType w:val="hybridMultilevel"/>
    <w:tmpl w:val="18304008"/>
    <w:lvl w:ilvl="0" w:tplc="04070001">
      <w:start w:val="26"/>
      <w:numFmt w:val="bullet"/>
      <w:lvlText w:val=""/>
      <w:lvlJc w:val="left"/>
      <w:pPr>
        <w:tabs>
          <w:tab w:val="num" w:pos="720"/>
        </w:tabs>
        <w:ind w:left="720" w:hanging="360"/>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6"/>
  </w:num>
  <w:num w:numId="4">
    <w:abstractNumId w:val="12"/>
  </w:num>
  <w:num w:numId="5">
    <w:abstractNumId w:val="14"/>
  </w:num>
  <w:num w:numId="6">
    <w:abstractNumId w:val="13"/>
  </w:num>
  <w:num w:numId="7">
    <w:abstractNumId w:val="9"/>
  </w:num>
  <w:num w:numId="8">
    <w:abstractNumId w:val="3"/>
  </w:num>
  <w:num w:numId="9">
    <w:abstractNumId w:val="5"/>
  </w:num>
  <w:num w:numId="10">
    <w:abstractNumId w:val="1"/>
  </w:num>
  <w:num w:numId="11">
    <w:abstractNumId w:val="0"/>
  </w:num>
  <w:num w:numId="12">
    <w:abstractNumId w:val="7"/>
  </w:num>
  <w:num w:numId="13">
    <w:abstractNumId w:val="2"/>
  </w:num>
  <w:num w:numId="14">
    <w:abstractNumId w:val="4"/>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C2"/>
    <w:rsid w:val="000042FB"/>
    <w:rsid w:val="000176EA"/>
    <w:rsid w:val="00045CBD"/>
    <w:rsid w:val="000750C8"/>
    <w:rsid w:val="000812C6"/>
    <w:rsid w:val="000A46E1"/>
    <w:rsid w:val="001327E2"/>
    <w:rsid w:val="0017331E"/>
    <w:rsid w:val="0019227E"/>
    <w:rsid w:val="001A71A5"/>
    <w:rsid w:val="001C456C"/>
    <w:rsid w:val="002A4114"/>
    <w:rsid w:val="002B215A"/>
    <w:rsid w:val="002C0475"/>
    <w:rsid w:val="002E3A41"/>
    <w:rsid w:val="00306E99"/>
    <w:rsid w:val="003612E2"/>
    <w:rsid w:val="0037420B"/>
    <w:rsid w:val="00380383"/>
    <w:rsid w:val="003803C3"/>
    <w:rsid w:val="003F7ECB"/>
    <w:rsid w:val="00404181"/>
    <w:rsid w:val="00414844"/>
    <w:rsid w:val="00422B99"/>
    <w:rsid w:val="0043481B"/>
    <w:rsid w:val="004354FE"/>
    <w:rsid w:val="0044340F"/>
    <w:rsid w:val="00463CF5"/>
    <w:rsid w:val="0047168C"/>
    <w:rsid w:val="00471E76"/>
    <w:rsid w:val="00484B37"/>
    <w:rsid w:val="00493A14"/>
    <w:rsid w:val="004D1D3F"/>
    <w:rsid w:val="004D6B9C"/>
    <w:rsid w:val="004F4AE1"/>
    <w:rsid w:val="00507DC3"/>
    <w:rsid w:val="0053490F"/>
    <w:rsid w:val="00570520"/>
    <w:rsid w:val="00575898"/>
    <w:rsid w:val="005840C9"/>
    <w:rsid w:val="005B5049"/>
    <w:rsid w:val="006002A2"/>
    <w:rsid w:val="00607BD7"/>
    <w:rsid w:val="00656702"/>
    <w:rsid w:val="00672736"/>
    <w:rsid w:val="006A0BC2"/>
    <w:rsid w:val="006C2D25"/>
    <w:rsid w:val="006D26BF"/>
    <w:rsid w:val="007030AB"/>
    <w:rsid w:val="007044CF"/>
    <w:rsid w:val="00704BCD"/>
    <w:rsid w:val="00722734"/>
    <w:rsid w:val="00736328"/>
    <w:rsid w:val="007604FB"/>
    <w:rsid w:val="007A0800"/>
    <w:rsid w:val="007A0CE3"/>
    <w:rsid w:val="007B0E4E"/>
    <w:rsid w:val="007E27AD"/>
    <w:rsid w:val="007E6EA8"/>
    <w:rsid w:val="007F230E"/>
    <w:rsid w:val="00836F88"/>
    <w:rsid w:val="00891667"/>
    <w:rsid w:val="00891D4A"/>
    <w:rsid w:val="008C08EB"/>
    <w:rsid w:val="008D4E8A"/>
    <w:rsid w:val="008F7995"/>
    <w:rsid w:val="009158B3"/>
    <w:rsid w:val="00925322"/>
    <w:rsid w:val="0095689F"/>
    <w:rsid w:val="00976B71"/>
    <w:rsid w:val="009A6A74"/>
    <w:rsid w:val="009C60B2"/>
    <w:rsid w:val="009C7C3A"/>
    <w:rsid w:val="009D1063"/>
    <w:rsid w:val="009E43E8"/>
    <w:rsid w:val="00A4445C"/>
    <w:rsid w:val="00A44F5D"/>
    <w:rsid w:val="00A56BED"/>
    <w:rsid w:val="00A81BE6"/>
    <w:rsid w:val="00A9449C"/>
    <w:rsid w:val="00AA07D9"/>
    <w:rsid w:val="00AA5F71"/>
    <w:rsid w:val="00AC764C"/>
    <w:rsid w:val="00AD4E39"/>
    <w:rsid w:val="00AE5053"/>
    <w:rsid w:val="00B32E30"/>
    <w:rsid w:val="00B852E0"/>
    <w:rsid w:val="00BA2443"/>
    <w:rsid w:val="00BB156F"/>
    <w:rsid w:val="00BC508C"/>
    <w:rsid w:val="00BC7A60"/>
    <w:rsid w:val="00BD7AE9"/>
    <w:rsid w:val="00BE3135"/>
    <w:rsid w:val="00C11BC9"/>
    <w:rsid w:val="00CB0A70"/>
    <w:rsid w:val="00CB28EF"/>
    <w:rsid w:val="00D35BFA"/>
    <w:rsid w:val="00D669F9"/>
    <w:rsid w:val="00D8081B"/>
    <w:rsid w:val="00D86A22"/>
    <w:rsid w:val="00DA1E5D"/>
    <w:rsid w:val="00DB6F4E"/>
    <w:rsid w:val="00DE7328"/>
    <w:rsid w:val="00DE7394"/>
    <w:rsid w:val="00DF717F"/>
    <w:rsid w:val="00E0553E"/>
    <w:rsid w:val="00E112B4"/>
    <w:rsid w:val="00E42C67"/>
    <w:rsid w:val="00E64452"/>
    <w:rsid w:val="00F35F40"/>
    <w:rsid w:val="00F42D71"/>
    <w:rsid w:val="00F77E34"/>
    <w:rsid w:val="00F91E9A"/>
    <w:rsid w:val="00FA02E1"/>
    <w:rsid w:val="00FA352C"/>
    <w:rsid w:val="00FE0C2E"/>
    <w:rsid w:val="00FE2AB8"/>
    <w:rsid w:val="00FE7116"/>
    <w:rsid w:val="00FF4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1A16"/>
  <w15:chartTrackingRefBased/>
  <w15:docId w15:val="{EEE0F2FA-5122-4C49-B896-D6361BAD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44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2443"/>
    <w:rPr>
      <w:color w:val="0563C1" w:themeColor="hyperlink"/>
      <w:u w:val="single"/>
    </w:rPr>
  </w:style>
  <w:style w:type="paragraph" w:styleId="Listenabsatz">
    <w:name w:val="List Paragraph"/>
    <w:basedOn w:val="Standard"/>
    <w:uiPriority w:val="34"/>
    <w:qFormat/>
    <w:rsid w:val="00704BCD"/>
    <w:pPr>
      <w:ind w:left="720"/>
      <w:contextualSpacing/>
    </w:pPr>
  </w:style>
  <w:style w:type="paragraph" w:styleId="Textkrper">
    <w:name w:val="Body Text"/>
    <w:basedOn w:val="Standard"/>
    <w:link w:val="TextkrperZchn"/>
    <w:rsid w:val="00BC508C"/>
    <w:pPr>
      <w:spacing w:after="0" w:line="240" w:lineRule="auto"/>
      <w:jc w:val="both"/>
    </w:pPr>
    <w:rPr>
      <w:rFonts w:ascii="Weidemann Bk BT" w:eastAsia="Times New Roman" w:hAnsi="Weidemann Bk BT" w:cs="Times New Roman"/>
      <w:sz w:val="24"/>
      <w:szCs w:val="20"/>
      <w:lang w:eastAsia="de-DE"/>
    </w:rPr>
  </w:style>
  <w:style w:type="character" w:customStyle="1" w:styleId="TextkrperZchn">
    <w:name w:val="Textkörper Zchn"/>
    <w:basedOn w:val="Absatz-Standardschriftart"/>
    <w:link w:val="Textkrper"/>
    <w:rsid w:val="00BC508C"/>
    <w:rPr>
      <w:rFonts w:ascii="Weidemann Bk BT" w:eastAsia="Times New Roman" w:hAnsi="Weidemann Bk BT" w:cs="Times New Roman"/>
      <w:sz w:val="24"/>
      <w:szCs w:val="20"/>
      <w:lang w:eastAsia="de-DE"/>
    </w:rPr>
  </w:style>
  <w:style w:type="paragraph" w:styleId="Textkrper3">
    <w:name w:val="Body Text 3"/>
    <w:basedOn w:val="Standard"/>
    <w:link w:val="Textkrper3Zchn"/>
    <w:rsid w:val="00BC508C"/>
    <w:pPr>
      <w:spacing w:after="0" w:line="240" w:lineRule="auto"/>
    </w:pPr>
    <w:rPr>
      <w:rFonts w:ascii="MetaCorr" w:eastAsia="Times New Roman" w:hAnsi="MetaCorr" w:cs="Times New Roman"/>
      <w:szCs w:val="20"/>
      <w:lang w:eastAsia="de-DE"/>
    </w:rPr>
  </w:style>
  <w:style w:type="character" w:customStyle="1" w:styleId="Textkrper3Zchn">
    <w:name w:val="Textkörper 3 Zchn"/>
    <w:basedOn w:val="Absatz-Standardschriftart"/>
    <w:link w:val="Textkrper3"/>
    <w:rsid w:val="00BC508C"/>
    <w:rPr>
      <w:rFonts w:ascii="MetaCorr" w:eastAsia="Times New Roman" w:hAnsi="MetaCorr" w:cs="Times New Roman"/>
      <w:szCs w:val="20"/>
      <w:lang w:eastAsia="de-DE"/>
    </w:rPr>
  </w:style>
  <w:style w:type="character" w:styleId="Fett">
    <w:name w:val="Strong"/>
    <w:uiPriority w:val="22"/>
    <w:qFormat/>
    <w:rsid w:val="00BC508C"/>
    <w:rPr>
      <w:b/>
      <w:bCs/>
    </w:rPr>
  </w:style>
  <w:style w:type="paragraph" w:styleId="Textkrper2">
    <w:name w:val="Body Text 2"/>
    <w:basedOn w:val="Standard"/>
    <w:link w:val="Textkrper2Zchn"/>
    <w:uiPriority w:val="99"/>
    <w:semiHidden/>
    <w:unhideWhenUsed/>
    <w:rsid w:val="00BC508C"/>
    <w:pPr>
      <w:spacing w:after="120" w:line="480" w:lineRule="auto"/>
    </w:pPr>
  </w:style>
  <w:style w:type="character" w:customStyle="1" w:styleId="Textkrper2Zchn">
    <w:name w:val="Textkörper 2 Zchn"/>
    <w:basedOn w:val="Absatz-Standardschriftart"/>
    <w:link w:val="Textkrper2"/>
    <w:uiPriority w:val="99"/>
    <w:semiHidden/>
    <w:rsid w:val="00BC508C"/>
  </w:style>
  <w:style w:type="character" w:styleId="Kommentarzeichen">
    <w:name w:val="annotation reference"/>
    <w:basedOn w:val="Absatz-Standardschriftart"/>
    <w:rsid w:val="00BC508C"/>
    <w:rPr>
      <w:sz w:val="16"/>
      <w:szCs w:val="16"/>
    </w:rPr>
  </w:style>
  <w:style w:type="paragraph" w:styleId="Kommentartext">
    <w:name w:val="annotation text"/>
    <w:basedOn w:val="Standard"/>
    <w:link w:val="KommentartextZchn"/>
    <w:rsid w:val="00BC508C"/>
    <w:pPr>
      <w:widowControl w:val="0"/>
      <w:spacing w:after="0" w:line="240" w:lineRule="auto"/>
    </w:pPr>
    <w:rPr>
      <w:rFonts w:ascii="Times New Roman" w:eastAsia="Times New Roman" w:hAnsi="Times New Roman" w:cs="Times New Roman"/>
      <w:snapToGrid w:val="0"/>
      <w:sz w:val="20"/>
      <w:szCs w:val="20"/>
      <w:lang w:val="en-US" w:eastAsia="de-DE"/>
    </w:rPr>
  </w:style>
  <w:style w:type="character" w:customStyle="1" w:styleId="KommentartextZchn">
    <w:name w:val="Kommentartext Zchn"/>
    <w:basedOn w:val="Absatz-Standardschriftart"/>
    <w:link w:val="Kommentartext"/>
    <w:rsid w:val="00BC508C"/>
    <w:rPr>
      <w:rFonts w:ascii="Times New Roman" w:eastAsia="Times New Roman" w:hAnsi="Times New Roman" w:cs="Times New Roman"/>
      <w:snapToGrid w:val="0"/>
      <w:sz w:val="20"/>
      <w:szCs w:val="20"/>
      <w:lang w:val="en-US" w:eastAsia="de-DE"/>
    </w:rPr>
  </w:style>
  <w:style w:type="paragraph" w:styleId="Sprechblasentext">
    <w:name w:val="Balloon Text"/>
    <w:basedOn w:val="Standard"/>
    <w:link w:val="SprechblasentextZchn"/>
    <w:uiPriority w:val="99"/>
    <w:semiHidden/>
    <w:unhideWhenUsed/>
    <w:rsid w:val="00BC50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508C"/>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A81BE6"/>
    <w:pPr>
      <w:widowControl/>
      <w:spacing w:after="160"/>
    </w:pPr>
    <w:rPr>
      <w:rFonts w:asciiTheme="minorHAnsi" w:eastAsiaTheme="minorHAnsi" w:hAnsiTheme="minorHAnsi" w:cstheme="minorBidi"/>
      <w:b/>
      <w:bCs/>
      <w:snapToGrid/>
      <w:lang w:val="de-DE" w:eastAsia="en-US"/>
    </w:rPr>
  </w:style>
  <w:style w:type="character" w:customStyle="1" w:styleId="KommentarthemaZchn">
    <w:name w:val="Kommentarthema Zchn"/>
    <w:basedOn w:val="KommentartextZchn"/>
    <w:link w:val="Kommentarthema"/>
    <w:uiPriority w:val="99"/>
    <w:semiHidden/>
    <w:rsid w:val="00A81BE6"/>
    <w:rPr>
      <w:rFonts w:ascii="Times New Roman" w:eastAsia="Times New Roman" w:hAnsi="Times New Roman" w:cs="Times New Roman"/>
      <w:b/>
      <w:bCs/>
      <w:snapToGrid/>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7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ewerbung@spsg.d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BD5B-51C2-4210-86F8-ECCFE4D8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Katja</dc:creator>
  <cp:keywords/>
  <dc:description/>
  <cp:lastModifiedBy>Bull, Susen</cp:lastModifiedBy>
  <cp:revision>4</cp:revision>
  <cp:lastPrinted>2024-02-01T15:24:00Z</cp:lastPrinted>
  <dcterms:created xsi:type="dcterms:W3CDTF">2024-03-05T08:36:00Z</dcterms:created>
  <dcterms:modified xsi:type="dcterms:W3CDTF">2024-03-18T10:51:00Z</dcterms:modified>
</cp:coreProperties>
</file>